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8BD46" w14:textId="77777777" w:rsidR="009B4E3D" w:rsidRDefault="009B4E3D" w:rsidP="00B41EC1">
      <w:pPr>
        <w:ind w:right="-1"/>
        <w:jc w:val="center"/>
        <w:rPr>
          <w:rFonts w:ascii="Palace Script MT" w:hAnsi="Palace Script MT"/>
          <w:i/>
          <w:iCs/>
          <w:color w:val="000000"/>
          <w:sz w:val="100"/>
          <w:szCs w:val="100"/>
        </w:rPr>
      </w:pPr>
      <w:r>
        <w:rPr>
          <w:noProof/>
          <w:lang w:eastAsia="it-IT"/>
        </w:rPr>
        <w:drawing>
          <wp:inline distT="0" distB="0" distL="0" distR="0" wp14:anchorId="2A5BA8B9" wp14:editId="196482EC">
            <wp:extent cx="637540" cy="715010"/>
            <wp:effectExtent l="0" t="0" r="0" b="8890"/>
            <wp:docPr id="1" name="Immagine 1" descr="Descrizione: Descrizione: l'emblema: un ramo di ulivo e uno di quercia circondano la ruota dentata con al centro una st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Descrizione: Descrizione: l'emblema: un ramo di ulivo e uno di quercia circondano la ruota dentata con al centro una stel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540" cy="715010"/>
                    </a:xfrm>
                    <a:prstGeom prst="rect">
                      <a:avLst/>
                    </a:prstGeom>
                    <a:noFill/>
                    <a:ln>
                      <a:noFill/>
                    </a:ln>
                  </pic:spPr>
                </pic:pic>
              </a:graphicData>
            </a:graphic>
          </wp:inline>
        </w:drawing>
      </w:r>
    </w:p>
    <w:p w14:paraId="4F4209C9" w14:textId="77777777" w:rsidR="009B4E3D" w:rsidRDefault="009B4E3D" w:rsidP="0092343D">
      <w:pPr>
        <w:spacing w:after="0" w:line="0" w:lineRule="atLeast"/>
        <w:jc w:val="center"/>
        <w:rPr>
          <w:rFonts w:ascii="Palace Script MT" w:hAnsi="Palace Script MT"/>
          <w:i/>
          <w:iCs/>
          <w:color w:val="000000"/>
          <w:sz w:val="56"/>
          <w:szCs w:val="56"/>
        </w:rPr>
      </w:pPr>
      <w:r>
        <w:rPr>
          <w:rFonts w:ascii="Palace Script MT" w:hAnsi="Palace Script MT"/>
          <w:i/>
          <w:iCs/>
          <w:color w:val="000000"/>
          <w:sz w:val="56"/>
          <w:szCs w:val="56"/>
        </w:rPr>
        <w:t>Il Ministro per le disabilità</w:t>
      </w:r>
    </w:p>
    <w:p w14:paraId="1321523B" w14:textId="77777777" w:rsidR="00B53B5C" w:rsidRDefault="00B53B5C" w:rsidP="00B53B5C">
      <w:pPr>
        <w:spacing w:after="120" w:line="240" w:lineRule="auto"/>
        <w:jc w:val="center"/>
        <w:rPr>
          <w:rFonts w:ascii="Palace Script MT" w:hAnsi="Palace Script MT"/>
          <w:i/>
          <w:iCs/>
          <w:color w:val="000000"/>
          <w:sz w:val="56"/>
          <w:szCs w:val="56"/>
        </w:rPr>
      </w:pPr>
      <w:r>
        <w:rPr>
          <w:rFonts w:ascii="Palace Script MT" w:hAnsi="Palace Script MT"/>
          <w:i/>
          <w:iCs/>
          <w:color w:val="000000"/>
          <w:sz w:val="56"/>
          <w:szCs w:val="56"/>
        </w:rPr>
        <w:t xml:space="preserve">di concerto con </w:t>
      </w:r>
    </w:p>
    <w:p w14:paraId="3C82496D" w14:textId="77777777" w:rsidR="00B53B5C" w:rsidRDefault="00B53B5C" w:rsidP="00B53B5C">
      <w:pPr>
        <w:spacing w:after="120" w:line="240" w:lineRule="auto"/>
        <w:jc w:val="center"/>
        <w:rPr>
          <w:rFonts w:ascii="Palace Script MT" w:hAnsi="Palace Script MT"/>
          <w:i/>
          <w:iCs/>
          <w:color w:val="000000"/>
          <w:sz w:val="56"/>
          <w:szCs w:val="56"/>
        </w:rPr>
      </w:pPr>
      <w:r>
        <w:rPr>
          <w:rFonts w:ascii="Palace Script MT" w:hAnsi="Palace Script MT"/>
          <w:i/>
          <w:iCs/>
          <w:color w:val="000000"/>
          <w:sz w:val="56"/>
          <w:szCs w:val="56"/>
        </w:rPr>
        <w:t>Il Ministro dell’economia e delle finanze</w:t>
      </w:r>
    </w:p>
    <w:p w14:paraId="0C433C2B" w14:textId="77777777" w:rsidR="009B4E3D" w:rsidRDefault="009B4E3D" w:rsidP="0092343D">
      <w:pPr>
        <w:spacing w:after="0" w:line="0" w:lineRule="atLeast"/>
        <w:jc w:val="center"/>
        <w:rPr>
          <w:rFonts w:ascii="Palace Script MT" w:hAnsi="Palace Script MT"/>
          <w:i/>
          <w:iCs/>
          <w:color w:val="000000"/>
          <w:sz w:val="56"/>
          <w:szCs w:val="56"/>
        </w:rPr>
      </w:pPr>
      <w:r>
        <w:rPr>
          <w:rFonts w:ascii="Palace Script MT" w:hAnsi="Palace Script MT"/>
          <w:i/>
          <w:iCs/>
          <w:color w:val="000000"/>
          <w:sz w:val="56"/>
          <w:szCs w:val="56"/>
        </w:rPr>
        <w:t>Il Ministro per gli affari regionali e le autonomie</w:t>
      </w:r>
    </w:p>
    <w:p w14:paraId="544A1200" w14:textId="78E73A03" w:rsidR="009B4E3D" w:rsidRDefault="009B4E3D" w:rsidP="0092343D">
      <w:pPr>
        <w:spacing w:after="120" w:line="240" w:lineRule="auto"/>
        <w:jc w:val="center"/>
        <w:rPr>
          <w:rFonts w:ascii="Palace Script MT" w:hAnsi="Palace Script MT"/>
          <w:i/>
          <w:iCs/>
          <w:color w:val="000000"/>
          <w:sz w:val="56"/>
          <w:szCs w:val="56"/>
        </w:rPr>
      </w:pPr>
      <w:r>
        <w:rPr>
          <w:rFonts w:ascii="Palace Script MT" w:hAnsi="Palace Script MT"/>
          <w:i/>
          <w:iCs/>
          <w:color w:val="000000"/>
          <w:sz w:val="56"/>
          <w:szCs w:val="56"/>
        </w:rPr>
        <w:t>Il Ministro dell’istruzione e del merito</w:t>
      </w:r>
    </w:p>
    <w:p w14:paraId="7FDA2824" w14:textId="77777777" w:rsidR="009B4E3D" w:rsidRDefault="00B02655" w:rsidP="0092343D">
      <w:pPr>
        <w:spacing w:after="120" w:line="240" w:lineRule="auto"/>
        <w:jc w:val="center"/>
        <w:rPr>
          <w:rFonts w:ascii="Times New Roman" w:hAnsi="Times New Roman" w:cs="Times New Roman"/>
          <w:iCs/>
          <w:color w:val="000000"/>
          <w:sz w:val="56"/>
          <w:szCs w:val="56"/>
        </w:rPr>
      </w:pPr>
      <w:r>
        <w:rPr>
          <w:rFonts w:ascii="Palace Script MT" w:hAnsi="Palace Script MT"/>
          <w:i/>
          <w:iCs/>
          <w:color w:val="000000"/>
          <w:sz w:val="56"/>
          <w:szCs w:val="56"/>
        </w:rPr>
        <w:t>I</w:t>
      </w:r>
      <w:r w:rsidR="009B4E3D">
        <w:rPr>
          <w:rFonts w:ascii="Palace Script MT" w:hAnsi="Palace Script MT"/>
          <w:i/>
          <w:iCs/>
          <w:color w:val="000000"/>
          <w:sz w:val="56"/>
          <w:szCs w:val="56"/>
        </w:rPr>
        <w:t>l Ministro dell’interno</w:t>
      </w:r>
    </w:p>
    <w:p w14:paraId="6F42DEBE" w14:textId="77777777" w:rsidR="009B4E3D" w:rsidRDefault="009B4E3D" w:rsidP="00E42481">
      <w:pPr>
        <w:spacing w:before="100" w:beforeAutospacing="1" w:after="20" w:line="240" w:lineRule="auto"/>
        <w:jc w:val="both"/>
        <w:rPr>
          <w:rFonts w:ascii="Times New Roman" w:eastAsia="Times New Roman" w:hAnsi="Times New Roman" w:cs="Times New Roman"/>
          <w:b/>
          <w:bCs/>
          <w:color w:val="000000"/>
          <w:sz w:val="24"/>
          <w:szCs w:val="24"/>
          <w:lang w:eastAsia="it-IT"/>
        </w:rPr>
      </w:pPr>
    </w:p>
    <w:p w14:paraId="73680DFD" w14:textId="208CD8CD" w:rsidR="009B4E3D" w:rsidRDefault="00B02655" w:rsidP="00E42481">
      <w:pPr>
        <w:spacing w:before="100" w:beforeAutospacing="1" w:after="20" w:line="240" w:lineRule="auto"/>
        <w:jc w:val="both"/>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Criteri di r</w:t>
      </w:r>
      <w:r w:rsidR="00E42481" w:rsidRPr="009B4E3D">
        <w:rPr>
          <w:rFonts w:ascii="Times New Roman" w:eastAsia="Times New Roman" w:hAnsi="Times New Roman" w:cs="Times New Roman"/>
          <w:i/>
          <w:iCs/>
          <w:sz w:val="24"/>
          <w:szCs w:val="24"/>
          <w:lang w:eastAsia="it-IT"/>
        </w:rPr>
        <w:t xml:space="preserve">iparto </w:t>
      </w:r>
      <w:r w:rsidR="00E21188">
        <w:rPr>
          <w:rFonts w:ascii="Times New Roman" w:eastAsia="Times New Roman" w:hAnsi="Times New Roman" w:cs="Times New Roman"/>
          <w:i/>
          <w:iCs/>
          <w:sz w:val="24"/>
          <w:szCs w:val="24"/>
          <w:lang w:eastAsia="it-IT"/>
        </w:rPr>
        <w:t xml:space="preserve">e modalità di monitoraggio </w:t>
      </w:r>
      <w:r w:rsidR="00F26EDD" w:rsidRPr="009B4E3D">
        <w:rPr>
          <w:rFonts w:ascii="Times New Roman" w:eastAsia="Times New Roman" w:hAnsi="Times New Roman" w:cs="Times New Roman"/>
          <w:i/>
          <w:iCs/>
          <w:sz w:val="24"/>
          <w:szCs w:val="24"/>
          <w:lang w:eastAsia="it-IT"/>
        </w:rPr>
        <w:t>d</w:t>
      </w:r>
      <w:r w:rsidR="00E21188">
        <w:rPr>
          <w:rFonts w:ascii="Times New Roman" w:eastAsia="Times New Roman" w:hAnsi="Times New Roman" w:cs="Times New Roman"/>
          <w:i/>
          <w:iCs/>
          <w:sz w:val="24"/>
          <w:szCs w:val="24"/>
          <w:lang w:eastAsia="it-IT"/>
        </w:rPr>
        <w:t xml:space="preserve">i quota parte del Fondo unico per l’inclusione delle persone con disabilità </w:t>
      </w:r>
      <w:r w:rsidR="00F26EDD" w:rsidRPr="009B4E3D">
        <w:rPr>
          <w:rFonts w:ascii="Times New Roman" w:eastAsia="Times New Roman" w:hAnsi="Times New Roman" w:cs="Times New Roman"/>
          <w:i/>
          <w:iCs/>
          <w:sz w:val="24"/>
          <w:szCs w:val="24"/>
          <w:lang w:eastAsia="it-IT"/>
        </w:rPr>
        <w:t xml:space="preserve">in favore delle </w:t>
      </w:r>
      <w:r w:rsidR="00C16ABA">
        <w:rPr>
          <w:rFonts w:ascii="Times New Roman" w:eastAsia="Times New Roman" w:hAnsi="Times New Roman" w:cs="Times New Roman"/>
          <w:i/>
          <w:iCs/>
          <w:sz w:val="24"/>
          <w:szCs w:val="24"/>
          <w:lang w:eastAsia="it-IT"/>
        </w:rPr>
        <w:t>R</w:t>
      </w:r>
      <w:r w:rsidR="00F26EDD" w:rsidRPr="009B4E3D">
        <w:rPr>
          <w:rFonts w:ascii="Times New Roman" w:eastAsia="Times New Roman" w:hAnsi="Times New Roman" w:cs="Times New Roman"/>
          <w:i/>
          <w:iCs/>
          <w:sz w:val="24"/>
          <w:szCs w:val="24"/>
          <w:lang w:eastAsia="it-IT"/>
        </w:rPr>
        <w:t>egioni a statuto ordinario</w:t>
      </w:r>
      <w:r w:rsidR="00B53B5C">
        <w:rPr>
          <w:rFonts w:ascii="Times New Roman" w:eastAsia="Times New Roman" w:hAnsi="Times New Roman" w:cs="Times New Roman"/>
          <w:i/>
          <w:iCs/>
          <w:sz w:val="24"/>
          <w:szCs w:val="24"/>
          <w:lang w:eastAsia="it-IT"/>
        </w:rPr>
        <w:t xml:space="preserve"> e </w:t>
      </w:r>
      <w:r w:rsidR="00B53B5C" w:rsidRPr="00B53B5C">
        <w:rPr>
          <w:rFonts w:ascii="Times New Roman" w:eastAsia="Times New Roman" w:hAnsi="Times New Roman" w:cs="Times New Roman"/>
          <w:i/>
          <w:iCs/>
          <w:sz w:val="24"/>
          <w:szCs w:val="24"/>
          <w:lang w:eastAsia="it-IT"/>
        </w:rPr>
        <w:t>delle Regioni a statuto speciale Sardegna, Sicilia e Friuli-Venezia Giulia,</w:t>
      </w:r>
      <w:r w:rsidR="00B53B5C">
        <w:rPr>
          <w:rFonts w:ascii="Times New Roman" w:eastAsia="Times New Roman" w:hAnsi="Times New Roman" w:cs="Times New Roman"/>
          <w:i/>
          <w:iCs/>
          <w:sz w:val="24"/>
          <w:szCs w:val="24"/>
          <w:lang w:eastAsia="it-IT"/>
        </w:rPr>
        <w:t xml:space="preserve"> </w:t>
      </w:r>
      <w:r w:rsidR="00F26EDD" w:rsidRPr="009B4E3D">
        <w:rPr>
          <w:rFonts w:ascii="Times New Roman" w:eastAsia="Times New Roman" w:hAnsi="Times New Roman" w:cs="Times New Roman"/>
          <w:i/>
          <w:iCs/>
          <w:sz w:val="24"/>
          <w:szCs w:val="24"/>
          <w:lang w:eastAsia="it-IT"/>
        </w:rPr>
        <w:t>per l'anno 202</w:t>
      </w:r>
      <w:r w:rsidR="00E73B8B">
        <w:rPr>
          <w:rFonts w:ascii="Times New Roman" w:eastAsia="Times New Roman" w:hAnsi="Times New Roman" w:cs="Times New Roman"/>
          <w:i/>
          <w:iCs/>
          <w:sz w:val="24"/>
          <w:szCs w:val="24"/>
          <w:lang w:eastAsia="it-IT"/>
        </w:rPr>
        <w:t>4</w:t>
      </w:r>
      <w:r w:rsidR="00F26EDD">
        <w:rPr>
          <w:rFonts w:ascii="Times New Roman" w:eastAsia="Times New Roman" w:hAnsi="Times New Roman" w:cs="Times New Roman"/>
          <w:i/>
          <w:iCs/>
          <w:sz w:val="24"/>
          <w:szCs w:val="24"/>
          <w:lang w:eastAsia="it-IT"/>
        </w:rPr>
        <w:t xml:space="preserve"> </w:t>
      </w:r>
      <w:r w:rsidR="00E42481" w:rsidRPr="009B4E3D">
        <w:rPr>
          <w:rFonts w:ascii="Times New Roman" w:eastAsia="Times New Roman" w:hAnsi="Times New Roman" w:cs="Times New Roman"/>
          <w:i/>
          <w:iCs/>
          <w:sz w:val="24"/>
          <w:szCs w:val="24"/>
          <w:lang w:eastAsia="it-IT"/>
        </w:rPr>
        <w:t xml:space="preserve">per </w:t>
      </w:r>
      <w:r w:rsidR="00E21188">
        <w:rPr>
          <w:rFonts w:ascii="Times New Roman" w:eastAsia="Times New Roman" w:hAnsi="Times New Roman" w:cs="Times New Roman"/>
          <w:i/>
          <w:iCs/>
          <w:sz w:val="24"/>
          <w:szCs w:val="24"/>
          <w:lang w:eastAsia="it-IT"/>
        </w:rPr>
        <w:t xml:space="preserve">il potenziamento dei servizi di </w:t>
      </w:r>
      <w:r w:rsidR="00E42481" w:rsidRPr="009B4E3D">
        <w:rPr>
          <w:rFonts w:ascii="Times New Roman" w:eastAsia="Times New Roman" w:hAnsi="Times New Roman" w:cs="Times New Roman"/>
          <w:i/>
          <w:iCs/>
          <w:sz w:val="24"/>
          <w:szCs w:val="24"/>
          <w:lang w:eastAsia="it-IT"/>
        </w:rPr>
        <w:t>assistenza all'autonomia e alla comunicazione degli alunni con disabilità</w:t>
      </w:r>
      <w:r w:rsidR="00A271CD">
        <w:rPr>
          <w:rFonts w:ascii="Times New Roman" w:eastAsia="Times New Roman" w:hAnsi="Times New Roman" w:cs="Times New Roman"/>
          <w:i/>
          <w:iCs/>
          <w:sz w:val="24"/>
          <w:szCs w:val="24"/>
          <w:lang w:eastAsia="it-IT"/>
        </w:rPr>
        <w:t xml:space="preserve"> della scuola secondaria di secondo grado</w:t>
      </w:r>
      <w:r w:rsidR="00536EB1">
        <w:rPr>
          <w:rFonts w:ascii="Times New Roman" w:eastAsia="Times New Roman" w:hAnsi="Times New Roman" w:cs="Times New Roman"/>
          <w:i/>
          <w:iCs/>
          <w:sz w:val="24"/>
          <w:szCs w:val="24"/>
          <w:lang w:eastAsia="it-IT"/>
        </w:rPr>
        <w:t xml:space="preserve"> </w:t>
      </w:r>
      <w:r w:rsidR="00536EB1" w:rsidRPr="00536EB1">
        <w:rPr>
          <w:rFonts w:ascii="Times New Roman" w:eastAsia="Times New Roman" w:hAnsi="Times New Roman" w:cs="Times New Roman"/>
          <w:b/>
          <w:bCs/>
          <w:i/>
          <w:iCs/>
          <w:color w:val="0070C0"/>
          <w:sz w:val="24"/>
          <w:szCs w:val="24"/>
          <w:shd w:val="clear" w:color="auto" w:fill="DEEAF6" w:themeFill="accent5" w:themeFillTint="33"/>
          <w:lang w:eastAsia="it-IT"/>
        </w:rPr>
        <w:t>e con disabilità sensoriale di ogni grado di istruzione</w:t>
      </w:r>
      <w:r w:rsidR="00E42481" w:rsidRPr="009B4E3D">
        <w:rPr>
          <w:rFonts w:ascii="Times New Roman" w:eastAsia="Times New Roman" w:hAnsi="Times New Roman" w:cs="Times New Roman"/>
          <w:i/>
          <w:iCs/>
          <w:sz w:val="24"/>
          <w:szCs w:val="24"/>
          <w:lang w:eastAsia="it-IT"/>
        </w:rPr>
        <w:t>.</w:t>
      </w:r>
    </w:p>
    <w:p w14:paraId="79EDA38F" w14:textId="77777777" w:rsidR="00E42481" w:rsidRDefault="00E42481" w:rsidP="00E42481">
      <w:pPr>
        <w:spacing w:before="100" w:beforeAutospacing="1" w:after="20" w:line="240" w:lineRule="auto"/>
        <w:jc w:val="both"/>
        <w:rPr>
          <w:rFonts w:ascii="Times New Roman" w:eastAsia="Times New Roman" w:hAnsi="Times New Roman" w:cs="Times New Roman"/>
          <w:i/>
          <w:iCs/>
          <w:sz w:val="24"/>
          <w:szCs w:val="24"/>
          <w:lang w:eastAsia="it-IT"/>
        </w:rPr>
      </w:pPr>
    </w:p>
    <w:p w14:paraId="5C2262EE" w14:textId="77777777" w:rsidR="00E42481" w:rsidRPr="009B4E3D" w:rsidRDefault="00C16ABA" w:rsidP="009B4E3D">
      <w:pPr>
        <w:spacing w:after="120" w:line="240" w:lineRule="auto"/>
        <w:jc w:val="both"/>
        <w:rPr>
          <w:rFonts w:ascii="Times New Roman" w:eastAsia="Times New Roman" w:hAnsi="Times New Roman" w:cs="Times New Roman"/>
          <w:sz w:val="24"/>
          <w:szCs w:val="24"/>
          <w:lang w:eastAsia="it-IT"/>
        </w:rPr>
      </w:pPr>
      <w:r w:rsidRPr="009B4E3D">
        <w:rPr>
          <w:rFonts w:ascii="Times New Roman" w:eastAsia="Times New Roman" w:hAnsi="Times New Roman" w:cs="Times New Roman"/>
          <w:sz w:val="24"/>
          <w:szCs w:val="24"/>
          <w:lang w:eastAsia="it-IT"/>
        </w:rPr>
        <w:t>VISTA</w:t>
      </w:r>
      <w:r w:rsidR="00E42481" w:rsidRPr="009B4E3D">
        <w:rPr>
          <w:rFonts w:ascii="Times New Roman" w:eastAsia="Times New Roman" w:hAnsi="Times New Roman" w:cs="Times New Roman"/>
          <w:sz w:val="24"/>
          <w:szCs w:val="24"/>
          <w:lang w:eastAsia="it-IT"/>
        </w:rPr>
        <w:t xml:space="preserve"> la </w:t>
      </w:r>
      <w:hyperlink r:id="rId9" w:anchor="id=10LX0000109983ART0,__m=document" w:history="1">
        <w:r w:rsidR="00E42481" w:rsidRPr="009B4E3D">
          <w:rPr>
            <w:rFonts w:ascii="Times New Roman" w:eastAsia="Times New Roman" w:hAnsi="Times New Roman" w:cs="Times New Roman"/>
            <w:sz w:val="24"/>
            <w:szCs w:val="24"/>
            <w:lang w:eastAsia="it-IT"/>
          </w:rPr>
          <w:t>legge 23 agosto 1988, n. 400</w:t>
        </w:r>
      </w:hyperlink>
      <w:r w:rsidR="00E42481" w:rsidRPr="009B4E3D">
        <w:rPr>
          <w:rFonts w:ascii="Times New Roman" w:eastAsia="Times New Roman" w:hAnsi="Times New Roman" w:cs="Times New Roman"/>
          <w:sz w:val="24"/>
          <w:szCs w:val="24"/>
          <w:lang w:eastAsia="it-IT"/>
        </w:rPr>
        <w:t>, recante disciplina dell'attività di Governo e ordinamento della Presidenza del Consiglio dei ministri;</w:t>
      </w:r>
    </w:p>
    <w:p w14:paraId="2E3A3E25" w14:textId="77777777" w:rsidR="00E42481" w:rsidRPr="009B4E3D" w:rsidRDefault="00C16ABA" w:rsidP="009B4E3D">
      <w:pPr>
        <w:spacing w:after="120" w:line="240" w:lineRule="auto"/>
        <w:jc w:val="both"/>
        <w:rPr>
          <w:rFonts w:ascii="Times New Roman" w:eastAsia="Times New Roman" w:hAnsi="Times New Roman" w:cs="Times New Roman"/>
          <w:sz w:val="24"/>
          <w:szCs w:val="24"/>
          <w:lang w:eastAsia="it-IT"/>
        </w:rPr>
      </w:pPr>
      <w:r w:rsidRPr="009B4E3D">
        <w:rPr>
          <w:rFonts w:ascii="Times New Roman" w:eastAsia="Times New Roman" w:hAnsi="Times New Roman" w:cs="Times New Roman"/>
          <w:sz w:val="24"/>
          <w:szCs w:val="24"/>
          <w:lang w:eastAsia="it-IT"/>
        </w:rPr>
        <w:t>VISTO</w:t>
      </w:r>
      <w:r w:rsidR="00E42481" w:rsidRPr="009B4E3D">
        <w:rPr>
          <w:rFonts w:ascii="Times New Roman" w:eastAsia="Times New Roman" w:hAnsi="Times New Roman" w:cs="Times New Roman"/>
          <w:sz w:val="24"/>
          <w:szCs w:val="24"/>
          <w:lang w:eastAsia="it-IT"/>
        </w:rPr>
        <w:t xml:space="preserve"> il </w:t>
      </w:r>
      <w:hyperlink r:id="rId10" w:anchor="id=10LX0000124546ART0,__m=document" w:history="1">
        <w:r w:rsidR="00E42481" w:rsidRPr="009B4E3D">
          <w:rPr>
            <w:rFonts w:ascii="Times New Roman" w:eastAsia="Times New Roman" w:hAnsi="Times New Roman" w:cs="Times New Roman"/>
            <w:sz w:val="24"/>
            <w:szCs w:val="24"/>
            <w:lang w:eastAsia="it-IT"/>
          </w:rPr>
          <w:t>decreto legislativo 30 luglio 1999, n. 303</w:t>
        </w:r>
      </w:hyperlink>
      <w:r w:rsidR="00E42481" w:rsidRPr="009B4E3D">
        <w:rPr>
          <w:rFonts w:ascii="Times New Roman" w:eastAsia="Times New Roman" w:hAnsi="Times New Roman" w:cs="Times New Roman"/>
          <w:sz w:val="24"/>
          <w:szCs w:val="24"/>
          <w:lang w:eastAsia="it-IT"/>
        </w:rPr>
        <w:t>, recante «Ordinamento della Presidenza del Consiglio dei ministri, a norma dell'</w:t>
      </w:r>
      <w:hyperlink r:id="rId11" w:anchor="id=10LX0000109739ART11,__m=document" w:history="1">
        <w:r w:rsidR="00E42481" w:rsidRPr="009B4E3D">
          <w:rPr>
            <w:rFonts w:ascii="Times New Roman" w:eastAsia="Times New Roman" w:hAnsi="Times New Roman" w:cs="Times New Roman"/>
            <w:sz w:val="24"/>
            <w:szCs w:val="24"/>
            <w:lang w:eastAsia="it-IT"/>
          </w:rPr>
          <w:t>art. 11 della legge 15 marzo 1997, n. 59</w:t>
        </w:r>
      </w:hyperlink>
      <w:r w:rsidR="00E42481" w:rsidRPr="009B4E3D">
        <w:rPr>
          <w:rFonts w:ascii="Times New Roman" w:eastAsia="Times New Roman" w:hAnsi="Times New Roman" w:cs="Times New Roman"/>
          <w:sz w:val="24"/>
          <w:szCs w:val="24"/>
          <w:lang w:eastAsia="it-IT"/>
        </w:rPr>
        <w:t>» e successive modificazioni;</w:t>
      </w:r>
    </w:p>
    <w:p w14:paraId="0B6EEAAF" w14:textId="77777777" w:rsidR="00836C8E" w:rsidRDefault="00C16ABA" w:rsidP="00836C8E">
      <w:pPr>
        <w:spacing w:after="1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VISTO</w:t>
      </w:r>
      <w:r w:rsidR="003C3FBB">
        <w:rPr>
          <w:rFonts w:ascii="Times New Roman" w:eastAsia="Times New Roman" w:hAnsi="Times New Roman" w:cs="Times New Roman"/>
          <w:sz w:val="24"/>
          <w:szCs w:val="24"/>
          <w:lang w:eastAsia="it-IT"/>
        </w:rPr>
        <w:t xml:space="preserve"> l’articolo 42 del d</w:t>
      </w:r>
      <w:r w:rsidR="003C3FBB" w:rsidRPr="00CA1361">
        <w:rPr>
          <w:rFonts w:ascii="Times New Roman" w:eastAsia="Times New Roman" w:hAnsi="Times New Roman" w:cs="Times New Roman"/>
          <w:sz w:val="24"/>
          <w:szCs w:val="24"/>
          <w:lang w:eastAsia="it-IT"/>
        </w:rPr>
        <w:t>.P.R. 24 luglio 1977, n. 616</w:t>
      </w:r>
      <w:r w:rsidR="003C3FBB">
        <w:rPr>
          <w:rFonts w:ascii="Times New Roman" w:eastAsia="Times New Roman" w:hAnsi="Times New Roman" w:cs="Times New Roman"/>
          <w:sz w:val="24"/>
          <w:szCs w:val="24"/>
          <w:lang w:eastAsia="it-IT"/>
        </w:rPr>
        <w:t>, che stabilisce che le f</w:t>
      </w:r>
      <w:r w:rsidR="003C3FBB" w:rsidRPr="00CA1361">
        <w:rPr>
          <w:rFonts w:ascii="Times New Roman" w:eastAsia="Times New Roman" w:hAnsi="Times New Roman" w:cs="Times New Roman"/>
          <w:sz w:val="24"/>
          <w:szCs w:val="24"/>
          <w:lang w:eastAsia="it-IT"/>
        </w:rPr>
        <w:t>unzioni amministrative relative alla materia «assistenza scolastica» concernono tutte le strutture, i servizi e le attività destinate a facilitare mediante erogazioni e provvidenze in denaro o mediante servizi individuali o collettivi, a favore degli alunni di istituzioni scolastiche pubbliche o private, anche se adulti, l'assolvimento dell'obbligo scolastico nonché, per gli studenti capaci e meritevoli ancorché privi di mezzi, la prosecuzione degli studi.</w:t>
      </w:r>
      <w:r w:rsidR="000C4045">
        <w:rPr>
          <w:rFonts w:ascii="Times New Roman" w:eastAsia="Times New Roman" w:hAnsi="Times New Roman" w:cs="Times New Roman"/>
          <w:sz w:val="24"/>
          <w:szCs w:val="24"/>
          <w:lang w:eastAsia="it-IT"/>
        </w:rPr>
        <w:t xml:space="preserve"> </w:t>
      </w:r>
      <w:r w:rsidR="003C3FBB" w:rsidRPr="00CA1361">
        <w:rPr>
          <w:rFonts w:ascii="Times New Roman" w:eastAsia="Times New Roman" w:hAnsi="Times New Roman" w:cs="Times New Roman"/>
          <w:sz w:val="24"/>
          <w:szCs w:val="24"/>
          <w:lang w:eastAsia="it-IT"/>
        </w:rPr>
        <w:t>Le funzioni suddette concernono fra l'altro: gli interventi di assistenza medico-psichica; l'assistenza ai minorati psico-fisici; l'erogazione gratuita dei libri di testo agli alunni delle scuole elementari</w:t>
      </w:r>
      <w:r w:rsidR="003C3FBB">
        <w:rPr>
          <w:rFonts w:ascii="Times New Roman" w:eastAsia="Times New Roman" w:hAnsi="Times New Roman" w:cs="Times New Roman"/>
          <w:sz w:val="24"/>
          <w:szCs w:val="24"/>
          <w:lang w:eastAsia="it-IT"/>
        </w:rPr>
        <w:t>;</w:t>
      </w:r>
    </w:p>
    <w:p w14:paraId="392DFBDD" w14:textId="5823070A" w:rsidR="004A40FE" w:rsidRDefault="00C16ABA" w:rsidP="004A40FE">
      <w:pPr>
        <w:spacing w:after="1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VISTO</w:t>
      </w:r>
      <w:r w:rsidR="00B41EC1">
        <w:rPr>
          <w:rFonts w:ascii="Times New Roman" w:eastAsia="Times New Roman" w:hAnsi="Times New Roman" w:cs="Times New Roman"/>
          <w:sz w:val="24"/>
          <w:szCs w:val="24"/>
          <w:lang w:eastAsia="it-IT"/>
        </w:rPr>
        <w:t xml:space="preserve"> l’articolo 13, comma </w:t>
      </w:r>
      <w:r w:rsidR="00B41EC1" w:rsidRPr="00EF3DAA">
        <w:rPr>
          <w:rFonts w:ascii="Times New Roman" w:eastAsia="Times New Roman" w:hAnsi="Times New Roman" w:cs="Times New Roman"/>
          <w:sz w:val="24"/>
          <w:szCs w:val="24"/>
          <w:lang w:eastAsia="it-IT"/>
        </w:rPr>
        <w:t>3</w:t>
      </w:r>
      <w:r w:rsidR="00B41EC1">
        <w:rPr>
          <w:rFonts w:ascii="Times New Roman" w:eastAsia="Times New Roman" w:hAnsi="Times New Roman" w:cs="Times New Roman"/>
          <w:sz w:val="24"/>
          <w:szCs w:val="24"/>
          <w:lang w:eastAsia="it-IT"/>
        </w:rPr>
        <w:t>, della legge 5 febbraio 1992, n. 104, ove si statuisce che n</w:t>
      </w:r>
      <w:r w:rsidR="00B41EC1" w:rsidRPr="00EF3DAA">
        <w:rPr>
          <w:rFonts w:ascii="Times New Roman" w:eastAsia="Times New Roman" w:hAnsi="Times New Roman" w:cs="Times New Roman"/>
          <w:sz w:val="24"/>
          <w:szCs w:val="24"/>
          <w:lang w:eastAsia="it-IT"/>
        </w:rPr>
        <w:t>elle scuole di ogni ordine e grado, fermo restando, ai sensi del </w:t>
      </w:r>
      <w:hyperlink r:id="rId12" w:anchor="id=10LX0000115024ART0,__m=document" w:history="1">
        <w:r w:rsidR="00B41EC1" w:rsidRPr="00EF3DAA">
          <w:rPr>
            <w:rFonts w:ascii="Times New Roman" w:eastAsia="Times New Roman" w:hAnsi="Times New Roman" w:cs="Times New Roman"/>
            <w:sz w:val="24"/>
            <w:szCs w:val="24"/>
            <w:lang w:eastAsia="it-IT"/>
          </w:rPr>
          <w:t>decreto del Presidente della Repubblica 24 luglio 1977, n. 616</w:t>
        </w:r>
      </w:hyperlink>
      <w:r w:rsidR="00B41EC1" w:rsidRPr="00EF3DAA">
        <w:rPr>
          <w:rFonts w:ascii="Times New Roman" w:eastAsia="Times New Roman" w:hAnsi="Times New Roman" w:cs="Times New Roman"/>
          <w:sz w:val="24"/>
          <w:szCs w:val="24"/>
          <w:lang w:eastAsia="it-IT"/>
        </w:rPr>
        <w:t>, e successive modificazioni, l'obbligo per gli enti locali di fornire l</w:t>
      </w:r>
      <w:r w:rsidR="000E4014">
        <w:rPr>
          <w:rFonts w:ascii="Times New Roman" w:eastAsia="Times New Roman" w:hAnsi="Times New Roman" w:cs="Times New Roman"/>
          <w:sz w:val="24"/>
          <w:szCs w:val="24"/>
          <w:lang w:eastAsia="it-IT"/>
        </w:rPr>
        <w:t>’</w:t>
      </w:r>
      <w:r w:rsidR="00B41EC1" w:rsidRPr="00EF3DAA">
        <w:rPr>
          <w:rFonts w:ascii="Times New Roman" w:eastAsia="Times New Roman" w:hAnsi="Times New Roman" w:cs="Times New Roman"/>
          <w:sz w:val="24"/>
          <w:szCs w:val="24"/>
          <w:lang w:eastAsia="it-IT"/>
        </w:rPr>
        <w:t>assistenza per l</w:t>
      </w:r>
      <w:r w:rsidR="000E4014">
        <w:rPr>
          <w:rFonts w:ascii="Times New Roman" w:eastAsia="Times New Roman" w:hAnsi="Times New Roman" w:cs="Times New Roman"/>
          <w:sz w:val="24"/>
          <w:szCs w:val="24"/>
          <w:lang w:eastAsia="it-IT"/>
        </w:rPr>
        <w:t>’</w:t>
      </w:r>
      <w:r w:rsidR="00B41EC1" w:rsidRPr="00EF3DAA">
        <w:rPr>
          <w:rFonts w:ascii="Times New Roman" w:eastAsia="Times New Roman" w:hAnsi="Times New Roman" w:cs="Times New Roman"/>
          <w:sz w:val="24"/>
          <w:szCs w:val="24"/>
          <w:lang w:eastAsia="it-IT"/>
        </w:rPr>
        <w:t>autonomia e la comunicazione personale degli alunni con handicap fisici o sensoriali, sono garantite attività di sostegno mediante l'assegnazione di docenti specializzati</w:t>
      </w:r>
      <w:r w:rsidR="00B41EC1">
        <w:rPr>
          <w:rFonts w:ascii="Times New Roman" w:eastAsia="Times New Roman" w:hAnsi="Times New Roman" w:cs="Times New Roman"/>
          <w:sz w:val="24"/>
          <w:szCs w:val="24"/>
          <w:lang w:eastAsia="it-IT"/>
        </w:rPr>
        <w:t>;</w:t>
      </w:r>
    </w:p>
    <w:p w14:paraId="34242148" w14:textId="77777777" w:rsidR="004A40FE" w:rsidRDefault="00C16ABA" w:rsidP="004A40FE">
      <w:pPr>
        <w:spacing w:after="120" w:line="240" w:lineRule="auto"/>
        <w:jc w:val="both"/>
        <w:rPr>
          <w:rFonts w:ascii="Times New Roman" w:eastAsia="Times New Roman" w:hAnsi="Times New Roman" w:cs="Times New Roman"/>
          <w:sz w:val="24"/>
          <w:szCs w:val="24"/>
          <w:lang w:eastAsia="it-IT"/>
        </w:rPr>
      </w:pPr>
      <w:bookmarkStart w:id="0" w:name="_Hlk126657809"/>
      <w:r>
        <w:rPr>
          <w:rFonts w:ascii="Times New Roman" w:eastAsia="Times New Roman" w:hAnsi="Times New Roman" w:cs="Times New Roman"/>
          <w:sz w:val="24"/>
          <w:szCs w:val="24"/>
          <w:lang w:eastAsia="it-IT"/>
        </w:rPr>
        <w:t>VISTO</w:t>
      </w:r>
      <w:r w:rsidR="004A40FE">
        <w:rPr>
          <w:rFonts w:ascii="Times New Roman" w:eastAsia="Times New Roman" w:hAnsi="Times New Roman" w:cs="Times New Roman"/>
          <w:sz w:val="24"/>
          <w:szCs w:val="24"/>
          <w:lang w:eastAsia="it-IT"/>
        </w:rPr>
        <w:t xml:space="preserve"> il d</w:t>
      </w:r>
      <w:r w:rsidR="004A40FE" w:rsidRPr="005B2B9E">
        <w:rPr>
          <w:rFonts w:ascii="Times New Roman" w:eastAsia="Times New Roman" w:hAnsi="Times New Roman" w:cs="Times New Roman"/>
          <w:sz w:val="24"/>
          <w:szCs w:val="24"/>
          <w:lang w:eastAsia="it-IT"/>
        </w:rPr>
        <w:t>.</w:t>
      </w:r>
      <w:r w:rsidR="004A40FE">
        <w:rPr>
          <w:rFonts w:ascii="Times New Roman" w:eastAsia="Times New Roman" w:hAnsi="Times New Roman" w:cs="Times New Roman"/>
          <w:sz w:val="24"/>
          <w:szCs w:val="24"/>
          <w:lang w:eastAsia="it-IT"/>
        </w:rPr>
        <w:t>l</w:t>
      </w:r>
      <w:r w:rsidR="004A40FE" w:rsidRPr="005B2B9E">
        <w:rPr>
          <w:rFonts w:ascii="Times New Roman" w:eastAsia="Times New Roman" w:hAnsi="Times New Roman" w:cs="Times New Roman"/>
          <w:sz w:val="24"/>
          <w:szCs w:val="24"/>
          <w:lang w:eastAsia="it-IT"/>
        </w:rPr>
        <w:t>gs. 13 aprile 2017, n. 66</w:t>
      </w:r>
      <w:r w:rsidR="004A40FE">
        <w:rPr>
          <w:rFonts w:ascii="Times New Roman" w:eastAsia="Times New Roman" w:hAnsi="Times New Roman" w:cs="Times New Roman"/>
          <w:sz w:val="24"/>
          <w:szCs w:val="24"/>
          <w:lang w:eastAsia="it-IT"/>
        </w:rPr>
        <w:t xml:space="preserve"> e, in particolare, gli articoli 3 e 7;</w:t>
      </w:r>
    </w:p>
    <w:bookmarkEnd w:id="0"/>
    <w:p w14:paraId="691D9262" w14:textId="0052B005" w:rsidR="004A40FE" w:rsidRDefault="00C16ABA" w:rsidP="004A40FE">
      <w:pPr>
        <w:spacing w:after="1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VISTO</w:t>
      </w:r>
      <w:r w:rsidR="00EF7EC2">
        <w:rPr>
          <w:rFonts w:ascii="Times New Roman" w:eastAsia="Times New Roman" w:hAnsi="Times New Roman" w:cs="Times New Roman"/>
          <w:sz w:val="24"/>
          <w:szCs w:val="24"/>
          <w:lang w:eastAsia="it-IT"/>
        </w:rPr>
        <w:t xml:space="preserve"> </w:t>
      </w:r>
      <w:r w:rsidR="004A40FE" w:rsidRPr="005B2B9E">
        <w:rPr>
          <w:rFonts w:ascii="Times New Roman" w:eastAsia="Times New Roman" w:hAnsi="Times New Roman" w:cs="Times New Roman"/>
          <w:sz w:val="24"/>
          <w:szCs w:val="24"/>
          <w:lang w:eastAsia="it-IT"/>
        </w:rPr>
        <w:t>l'articolo </w:t>
      </w:r>
      <w:hyperlink r:id="rId13" w:anchor="id=10LX0000816296ART13,__m=document" w:history="1">
        <w:r w:rsidR="004A40FE" w:rsidRPr="005B2B9E">
          <w:rPr>
            <w:rFonts w:ascii="Times New Roman" w:eastAsia="Times New Roman" w:hAnsi="Times New Roman" w:cs="Times New Roman"/>
            <w:sz w:val="24"/>
            <w:szCs w:val="24"/>
            <w:lang w:eastAsia="it-IT"/>
          </w:rPr>
          <w:t>1, commi 180 e 181, lettera c)</w:t>
        </w:r>
      </w:hyperlink>
      <w:r w:rsidR="004A40FE" w:rsidRPr="005B2B9E">
        <w:rPr>
          <w:rFonts w:ascii="Times New Roman" w:eastAsia="Times New Roman" w:hAnsi="Times New Roman" w:cs="Times New Roman"/>
          <w:sz w:val="24"/>
          <w:szCs w:val="24"/>
          <w:lang w:eastAsia="it-IT"/>
        </w:rPr>
        <w:t>, della </w:t>
      </w:r>
      <w:hyperlink r:id="rId14" w:anchor="id=10LX0000816296ART0,__m=document" w:history="1">
        <w:r w:rsidR="004A40FE" w:rsidRPr="005B2B9E">
          <w:rPr>
            <w:rFonts w:ascii="Times New Roman" w:eastAsia="Times New Roman" w:hAnsi="Times New Roman" w:cs="Times New Roman"/>
            <w:sz w:val="24"/>
            <w:szCs w:val="24"/>
            <w:lang w:eastAsia="it-IT"/>
          </w:rPr>
          <w:t>legge 13 luglio 2015, n. 107</w:t>
        </w:r>
      </w:hyperlink>
      <w:r w:rsidR="00F26EDD">
        <w:rPr>
          <w:rFonts w:ascii="Times New Roman" w:eastAsia="Times New Roman" w:hAnsi="Times New Roman" w:cs="Times New Roman"/>
          <w:sz w:val="24"/>
          <w:szCs w:val="24"/>
          <w:lang w:eastAsia="it-IT"/>
        </w:rPr>
        <w:t>;</w:t>
      </w:r>
    </w:p>
    <w:p w14:paraId="74F006B1" w14:textId="77777777" w:rsidR="00B53B5C" w:rsidRDefault="00B53B5C" w:rsidP="004A40FE">
      <w:pPr>
        <w:spacing w:after="120" w:line="240" w:lineRule="auto"/>
        <w:jc w:val="both"/>
        <w:rPr>
          <w:rFonts w:ascii="Times New Roman" w:eastAsia="Times New Roman" w:hAnsi="Times New Roman" w:cs="Times New Roman"/>
          <w:sz w:val="24"/>
          <w:szCs w:val="24"/>
          <w:lang w:eastAsia="it-IT"/>
        </w:rPr>
      </w:pPr>
    </w:p>
    <w:p w14:paraId="516B76D7" w14:textId="77777777" w:rsidR="00B53B5C" w:rsidRPr="005B2B9E" w:rsidRDefault="00B53B5C" w:rsidP="004A40FE">
      <w:pPr>
        <w:spacing w:after="120" w:line="240" w:lineRule="auto"/>
        <w:jc w:val="both"/>
        <w:rPr>
          <w:rFonts w:ascii="Times New Roman" w:eastAsia="Times New Roman" w:hAnsi="Times New Roman" w:cs="Times New Roman"/>
          <w:sz w:val="24"/>
          <w:szCs w:val="24"/>
          <w:lang w:eastAsia="it-IT"/>
        </w:rPr>
      </w:pPr>
    </w:p>
    <w:p w14:paraId="2E85A187" w14:textId="55CB3B2A" w:rsidR="00836C8E" w:rsidRPr="00DF3191" w:rsidRDefault="00C16ABA" w:rsidP="003C3FBB">
      <w:pPr>
        <w:spacing w:after="120" w:line="240" w:lineRule="auto"/>
        <w:jc w:val="both"/>
        <w:rPr>
          <w:rFonts w:ascii="Times New Roman" w:eastAsia="Times New Roman" w:hAnsi="Times New Roman" w:cs="Times New Roman"/>
          <w:sz w:val="24"/>
          <w:szCs w:val="24"/>
          <w:lang w:eastAsia="it-IT"/>
        </w:rPr>
      </w:pPr>
      <w:r w:rsidRPr="00DF3191">
        <w:rPr>
          <w:rFonts w:ascii="Times New Roman" w:eastAsia="Times New Roman" w:hAnsi="Times New Roman" w:cs="Times New Roman"/>
          <w:sz w:val="24"/>
          <w:szCs w:val="24"/>
          <w:lang w:eastAsia="it-IT"/>
        </w:rPr>
        <w:t xml:space="preserve">VISTO </w:t>
      </w:r>
      <w:r w:rsidR="00836C8E" w:rsidRPr="00DF3191">
        <w:rPr>
          <w:rFonts w:ascii="Times New Roman" w:eastAsia="Times New Roman" w:hAnsi="Times New Roman" w:cs="Times New Roman"/>
          <w:sz w:val="24"/>
          <w:szCs w:val="24"/>
          <w:lang w:eastAsia="it-IT"/>
        </w:rPr>
        <w:t>l’articolo 139, comma 1, lettera c), del d.lgs. 31 marzo 1998, n. 112, ove si statuisce che, salvo quanto previsto dall'</w:t>
      </w:r>
      <w:hyperlink r:id="rId15" w:anchor="10LX0000110053ART139" w:history="1">
        <w:r w:rsidR="00836C8E" w:rsidRPr="00DF3191">
          <w:rPr>
            <w:rFonts w:ascii="Times New Roman" w:eastAsia="Times New Roman" w:hAnsi="Times New Roman" w:cs="Times New Roman"/>
            <w:sz w:val="24"/>
            <w:szCs w:val="24"/>
            <w:lang w:eastAsia="it-IT"/>
          </w:rPr>
          <w:t>articolo 137</w:t>
        </w:r>
      </w:hyperlink>
      <w:r w:rsidR="00836C8E" w:rsidRPr="00DF3191">
        <w:rPr>
          <w:rFonts w:ascii="Times New Roman" w:eastAsia="Times New Roman" w:hAnsi="Times New Roman" w:cs="Times New Roman"/>
          <w:sz w:val="24"/>
          <w:szCs w:val="24"/>
          <w:lang w:eastAsia="it-IT"/>
        </w:rPr>
        <w:t> dello stesso decreto legislativo, ai sensi dell'</w:t>
      </w:r>
      <w:hyperlink r:id="rId16" w:anchor="id=05AC00009959,__m=document" w:history="1">
        <w:r w:rsidR="00836C8E" w:rsidRPr="00DF3191">
          <w:rPr>
            <w:rFonts w:ascii="Times New Roman" w:eastAsia="Times New Roman" w:hAnsi="Times New Roman" w:cs="Times New Roman"/>
            <w:sz w:val="24"/>
            <w:szCs w:val="24"/>
            <w:lang w:eastAsia="it-IT"/>
          </w:rPr>
          <w:t>articolo 128 della Costituzione</w:t>
        </w:r>
      </w:hyperlink>
      <w:r w:rsidR="00836C8E" w:rsidRPr="00DF3191">
        <w:rPr>
          <w:rFonts w:ascii="Times New Roman" w:eastAsia="Times New Roman" w:hAnsi="Times New Roman" w:cs="Times New Roman"/>
          <w:sz w:val="24"/>
          <w:szCs w:val="24"/>
          <w:lang w:eastAsia="it-IT"/>
        </w:rPr>
        <w:t> sono attribuiti alle province, in relazione all'istruzione secondaria superiore, e ai comuni, in relazione agli altri gradi inferiori di scuola, i compiti e le funzioni concernenti</w:t>
      </w:r>
      <w:r w:rsidR="00DF3191">
        <w:rPr>
          <w:rFonts w:ascii="Times New Roman" w:eastAsia="Times New Roman" w:hAnsi="Times New Roman" w:cs="Times New Roman"/>
          <w:sz w:val="24"/>
          <w:szCs w:val="24"/>
          <w:lang w:eastAsia="it-IT"/>
        </w:rPr>
        <w:t xml:space="preserve"> </w:t>
      </w:r>
      <w:r w:rsidR="00836C8E" w:rsidRPr="00DF3191">
        <w:rPr>
          <w:rFonts w:ascii="Times New Roman" w:eastAsia="Times New Roman" w:hAnsi="Times New Roman" w:cs="Times New Roman"/>
          <w:sz w:val="24"/>
          <w:szCs w:val="24"/>
          <w:lang w:eastAsia="it-IT"/>
        </w:rPr>
        <w:t>i servizi di supporto organizzativo del servizio di istruzione per gli alunni con handicap o in situazione di svantaggio;</w:t>
      </w:r>
    </w:p>
    <w:p w14:paraId="2C94810B" w14:textId="028D89ED" w:rsidR="00E42481" w:rsidRPr="009B4E3D" w:rsidRDefault="00C16ABA" w:rsidP="009B4E3D">
      <w:pPr>
        <w:spacing w:after="120" w:line="240" w:lineRule="auto"/>
        <w:jc w:val="both"/>
        <w:rPr>
          <w:rFonts w:ascii="Times New Roman" w:eastAsia="Times New Roman" w:hAnsi="Times New Roman" w:cs="Times New Roman"/>
          <w:sz w:val="24"/>
          <w:szCs w:val="24"/>
          <w:lang w:eastAsia="it-IT"/>
        </w:rPr>
      </w:pPr>
      <w:r w:rsidRPr="009B4E3D">
        <w:rPr>
          <w:rFonts w:ascii="Times New Roman" w:eastAsia="Times New Roman" w:hAnsi="Times New Roman" w:cs="Times New Roman"/>
          <w:sz w:val="24"/>
          <w:szCs w:val="24"/>
          <w:lang w:eastAsia="it-IT"/>
        </w:rPr>
        <w:t>VISTA</w:t>
      </w:r>
      <w:r w:rsidR="00E42481" w:rsidRPr="009B4E3D">
        <w:rPr>
          <w:rFonts w:ascii="Times New Roman" w:eastAsia="Times New Roman" w:hAnsi="Times New Roman" w:cs="Times New Roman"/>
          <w:sz w:val="24"/>
          <w:szCs w:val="24"/>
          <w:lang w:eastAsia="it-IT"/>
        </w:rPr>
        <w:t xml:space="preserve"> la </w:t>
      </w:r>
      <w:hyperlink r:id="rId17" w:anchor="id=10LX0000797968ART0,__m=document" w:history="1">
        <w:r w:rsidR="00E42481" w:rsidRPr="009B4E3D">
          <w:rPr>
            <w:rFonts w:ascii="Times New Roman" w:eastAsia="Times New Roman" w:hAnsi="Times New Roman" w:cs="Times New Roman"/>
            <w:sz w:val="24"/>
            <w:szCs w:val="24"/>
            <w:lang w:eastAsia="it-IT"/>
          </w:rPr>
          <w:t>legge 7 aprile 2014, n. 56</w:t>
        </w:r>
      </w:hyperlink>
      <w:r w:rsidR="00E42481" w:rsidRPr="009B4E3D">
        <w:rPr>
          <w:rFonts w:ascii="Times New Roman" w:eastAsia="Times New Roman" w:hAnsi="Times New Roman" w:cs="Times New Roman"/>
          <w:sz w:val="24"/>
          <w:szCs w:val="24"/>
          <w:lang w:eastAsia="it-IT"/>
        </w:rPr>
        <w:t>, che detta, per le regioni a statuto ordinario, disposizioni in materia di città metropolitane, province, unioni e fusioni di comuni al fine di adeguare il loro ordinamento ai principi di sussidiarietà, differenziazione e adeguatezza e, in particolare, l'</w:t>
      </w:r>
      <w:hyperlink r:id="rId18" w:anchor="id=10LX0000797968ART13,__m=document" w:history="1">
        <w:r w:rsidR="00E42481" w:rsidRPr="009B4E3D">
          <w:rPr>
            <w:rFonts w:ascii="Times New Roman" w:eastAsia="Times New Roman" w:hAnsi="Times New Roman" w:cs="Times New Roman"/>
            <w:sz w:val="24"/>
            <w:szCs w:val="24"/>
            <w:lang w:eastAsia="it-IT"/>
          </w:rPr>
          <w:t>art</w:t>
        </w:r>
        <w:r w:rsidR="007A3F99">
          <w:rPr>
            <w:rFonts w:ascii="Times New Roman" w:eastAsia="Times New Roman" w:hAnsi="Times New Roman" w:cs="Times New Roman"/>
            <w:sz w:val="24"/>
            <w:szCs w:val="24"/>
            <w:lang w:eastAsia="it-IT"/>
          </w:rPr>
          <w:t>icolo</w:t>
        </w:r>
        <w:r w:rsidR="00E42481" w:rsidRPr="009B4E3D">
          <w:rPr>
            <w:rFonts w:ascii="Times New Roman" w:eastAsia="Times New Roman" w:hAnsi="Times New Roman" w:cs="Times New Roman"/>
            <w:sz w:val="24"/>
            <w:szCs w:val="24"/>
            <w:lang w:eastAsia="it-IT"/>
          </w:rPr>
          <w:t xml:space="preserve"> 1, comma 89</w:t>
        </w:r>
      </w:hyperlink>
      <w:r w:rsidR="00E42481" w:rsidRPr="009B4E3D">
        <w:rPr>
          <w:rFonts w:ascii="Times New Roman" w:eastAsia="Times New Roman" w:hAnsi="Times New Roman" w:cs="Times New Roman"/>
          <w:sz w:val="24"/>
          <w:szCs w:val="24"/>
          <w:lang w:eastAsia="it-IT"/>
        </w:rPr>
        <w:t>, che prevede il riordino delle funzioni non fondamentali delle province;</w:t>
      </w:r>
    </w:p>
    <w:p w14:paraId="58274AED" w14:textId="379FF25B" w:rsidR="00E42481" w:rsidRPr="009B4E3D" w:rsidRDefault="00C16ABA" w:rsidP="009B4E3D">
      <w:pPr>
        <w:spacing w:after="120" w:line="240" w:lineRule="auto"/>
        <w:jc w:val="both"/>
        <w:rPr>
          <w:rFonts w:ascii="Times New Roman" w:eastAsia="Times New Roman" w:hAnsi="Times New Roman" w:cs="Times New Roman"/>
          <w:sz w:val="24"/>
          <w:szCs w:val="24"/>
          <w:lang w:eastAsia="it-IT"/>
        </w:rPr>
      </w:pPr>
      <w:r w:rsidRPr="009B4E3D">
        <w:rPr>
          <w:rFonts w:ascii="Times New Roman" w:eastAsia="Times New Roman" w:hAnsi="Times New Roman" w:cs="Times New Roman"/>
          <w:sz w:val="24"/>
          <w:szCs w:val="24"/>
          <w:lang w:eastAsia="it-IT"/>
        </w:rPr>
        <w:t xml:space="preserve">VISTE </w:t>
      </w:r>
      <w:r w:rsidR="00DF3191">
        <w:rPr>
          <w:rFonts w:ascii="Times New Roman" w:eastAsia="Times New Roman" w:hAnsi="Times New Roman" w:cs="Times New Roman"/>
          <w:sz w:val="24"/>
          <w:szCs w:val="24"/>
          <w:lang w:eastAsia="it-IT"/>
        </w:rPr>
        <w:t>l</w:t>
      </w:r>
      <w:r w:rsidR="00E42481" w:rsidRPr="009B4E3D">
        <w:rPr>
          <w:rFonts w:ascii="Times New Roman" w:eastAsia="Times New Roman" w:hAnsi="Times New Roman" w:cs="Times New Roman"/>
          <w:sz w:val="24"/>
          <w:szCs w:val="24"/>
          <w:lang w:eastAsia="it-IT"/>
        </w:rPr>
        <w:t>e leggi regionali di riordino delle funzioni non fondamentali emanate in attuazione della </w:t>
      </w:r>
      <w:hyperlink r:id="rId19" w:anchor="id=10LX0000797968ART0,__m=document" w:history="1">
        <w:r w:rsidR="00E42481" w:rsidRPr="009B4E3D">
          <w:rPr>
            <w:rFonts w:ascii="Times New Roman" w:eastAsia="Times New Roman" w:hAnsi="Times New Roman" w:cs="Times New Roman"/>
            <w:sz w:val="24"/>
            <w:szCs w:val="24"/>
            <w:lang w:eastAsia="it-IT"/>
          </w:rPr>
          <w:t>legge 7 aprile 2014, n. 56</w:t>
        </w:r>
      </w:hyperlink>
      <w:r w:rsidR="00E42481" w:rsidRPr="009B4E3D">
        <w:rPr>
          <w:rFonts w:ascii="Times New Roman" w:eastAsia="Times New Roman" w:hAnsi="Times New Roman" w:cs="Times New Roman"/>
          <w:sz w:val="24"/>
          <w:szCs w:val="24"/>
          <w:lang w:eastAsia="it-IT"/>
        </w:rPr>
        <w:t>;</w:t>
      </w:r>
    </w:p>
    <w:p w14:paraId="76724E52" w14:textId="77777777" w:rsidR="00E42481" w:rsidRPr="009B4E3D" w:rsidRDefault="00C16ABA" w:rsidP="009B4E3D">
      <w:pPr>
        <w:spacing w:after="120" w:line="240" w:lineRule="auto"/>
        <w:jc w:val="both"/>
        <w:rPr>
          <w:rFonts w:ascii="Times New Roman" w:eastAsia="Times New Roman" w:hAnsi="Times New Roman" w:cs="Times New Roman"/>
          <w:sz w:val="24"/>
          <w:szCs w:val="24"/>
          <w:lang w:eastAsia="it-IT"/>
        </w:rPr>
      </w:pPr>
      <w:r w:rsidRPr="009B4E3D">
        <w:rPr>
          <w:rFonts w:ascii="Times New Roman" w:eastAsia="Times New Roman" w:hAnsi="Times New Roman" w:cs="Times New Roman"/>
          <w:sz w:val="24"/>
          <w:szCs w:val="24"/>
          <w:lang w:eastAsia="it-IT"/>
        </w:rPr>
        <w:t>VISTO</w:t>
      </w:r>
      <w:r w:rsidR="00E42481" w:rsidRPr="009B4E3D">
        <w:rPr>
          <w:rFonts w:ascii="Times New Roman" w:eastAsia="Times New Roman" w:hAnsi="Times New Roman" w:cs="Times New Roman"/>
          <w:sz w:val="24"/>
          <w:szCs w:val="24"/>
          <w:lang w:eastAsia="it-IT"/>
        </w:rPr>
        <w:t xml:space="preserve"> l'</w:t>
      </w:r>
      <w:hyperlink r:id="rId20" w:anchor="id=10LX0000822789ART961,__m=document" w:history="1">
        <w:r w:rsidR="00E42481" w:rsidRPr="009B4E3D">
          <w:rPr>
            <w:rFonts w:ascii="Times New Roman" w:eastAsia="Times New Roman" w:hAnsi="Times New Roman" w:cs="Times New Roman"/>
            <w:sz w:val="24"/>
            <w:szCs w:val="24"/>
            <w:lang w:eastAsia="it-IT"/>
          </w:rPr>
          <w:t>art. 1, comma 947, della legge 28 dicembre 2015, n. 208 (legge di stabilità 2016</w:t>
        </w:r>
      </w:hyperlink>
      <w:r w:rsidR="00E42481" w:rsidRPr="009B4E3D">
        <w:rPr>
          <w:rFonts w:ascii="Times New Roman" w:eastAsia="Times New Roman" w:hAnsi="Times New Roman" w:cs="Times New Roman"/>
          <w:sz w:val="24"/>
          <w:szCs w:val="24"/>
          <w:lang w:eastAsia="it-IT"/>
        </w:rPr>
        <w:t>), come modificato dall'</w:t>
      </w:r>
      <w:hyperlink r:id="rId21" w:anchor="id=10LX0000871587ART582,__m=document" w:history="1">
        <w:r w:rsidR="00E42481" w:rsidRPr="009B4E3D">
          <w:rPr>
            <w:rFonts w:ascii="Times New Roman" w:eastAsia="Times New Roman" w:hAnsi="Times New Roman" w:cs="Times New Roman"/>
            <w:sz w:val="24"/>
            <w:szCs w:val="24"/>
            <w:lang w:eastAsia="it-IT"/>
          </w:rPr>
          <w:t>art. 1, comma 562, della legge 30 dicembre 2018, n. 145</w:t>
        </w:r>
      </w:hyperlink>
      <w:r w:rsidR="00E42481" w:rsidRPr="009B4E3D">
        <w:rPr>
          <w:rFonts w:ascii="Times New Roman" w:eastAsia="Times New Roman" w:hAnsi="Times New Roman" w:cs="Times New Roman"/>
          <w:sz w:val="24"/>
          <w:szCs w:val="24"/>
          <w:lang w:eastAsia="it-IT"/>
        </w:rPr>
        <w:t>, il quale prevede che «ai fini del completamento del processo di riordino delle funzioni delle province, (...), le funzioni relative all'assistenza per l'autonomia e la comunicazione personale degli alunni con disabilità fisiche o sensoriali, di cui all'</w:t>
      </w:r>
      <w:hyperlink r:id="rId22" w:anchor="id=10LX0000101348ART13,__m=document" w:history="1">
        <w:r w:rsidR="00E42481" w:rsidRPr="009B4E3D">
          <w:rPr>
            <w:rFonts w:ascii="Times New Roman" w:eastAsia="Times New Roman" w:hAnsi="Times New Roman" w:cs="Times New Roman"/>
            <w:sz w:val="24"/>
            <w:szCs w:val="24"/>
            <w:lang w:eastAsia="it-IT"/>
          </w:rPr>
          <w:t>art. 13, comma 3, della legge 5 febbraio 1992, n. 104</w:t>
        </w:r>
      </w:hyperlink>
      <w:r w:rsidR="00E42481" w:rsidRPr="009B4E3D">
        <w:rPr>
          <w:rFonts w:ascii="Times New Roman" w:eastAsia="Times New Roman" w:hAnsi="Times New Roman" w:cs="Times New Roman"/>
          <w:sz w:val="24"/>
          <w:szCs w:val="24"/>
          <w:lang w:eastAsia="it-IT"/>
        </w:rPr>
        <w:t>, e relative alle esigenze di cui all'</w:t>
      </w:r>
      <w:hyperlink r:id="rId23" w:anchor="id=10LX0000110053ART141,__m=document" w:history="1">
        <w:r w:rsidR="00E42481" w:rsidRPr="009B4E3D">
          <w:rPr>
            <w:rFonts w:ascii="Times New Roman" w:eastAsia="Times New Roman" w:hAnsi="Times New Roman" w:cs="Times New Roman"/>
            <w:sz w:val="24"/>
            <w:szCs w:val="24"/>
            <w:lang w:eastAsia="it-IT"/>
          </w:rPr>
          <w:t>art. 139, comma 1, lettera c), del decreto legislativo 31 marzo 1998, n. 112</w:t>
        </w:r>
      </w:hyperlink>
      <w:r w:rsidR="00E42481" w:rsidRPr="009B4E3D">
        <w:rPr>
          <w:rFonts w:ascii="Times New Roman" w:eastAsia="Times New Roman" w:hAnsi="Times New Roman" w:cs="Times New Roman"/>
          <w:sz w:val="24"/>
          <w:szCs w:val="24"/>
          <w:lang w:eastAsia="it-IT"/>
        </w:rPr>
        <w:t>, sono attribuite alle regioni a decorrere dal 1° gennaio 2016, fatte salve le disposizioni legislative regionali che alla predetta data già prevedono l'attribuzione delle predette funzioni alle province, alle città metropolitane o ai comuni, anche in forma associata. (...)»;</w:t>
      </w:r>
    </w:p>
    <w:p w14:paraId="546DE1F6" w14:textId="31F42FF9" w:rsidR="006B197F" w:rsidRDefault="00C16ABA" w:rsidP="009B4E3D">
      <w:pPr>
        <w:spacing w:after="1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VISTO</w:t>
      </w:r>
      <w:r w:rsidR="006B197F">
        <w:rPr>
          <w:rFonts w:ascii="Times New Roman" w:eastAsia="Times New Roman" w:hAnsi="Times New Roman" w:cs="Times New Roman"/>
          <w:sz w:val="24"/>
          <w:szCs w:val="24"/>
          <w:lang w:eastAsia="it-IT"/>
        </w:rPr>
        <w:t xml:space="preserve"> il decreto </w:t>
      </w:r>
      <w:r w:rsidR="006B197F" w:rsidRPr="006B197F">
        <w:rPr>
          <w:rFonts w:ascii="Times New Roman" w:eastAsia="Times New Roman" w:hAnsi="Times New Roman" w:cs="Times New Roman"/>
          <w:sz w:val="24"/>
          <w:szCs w:val="24"/>
          <w:lang w:eastAsia="it-IT"/>
        </w:rPr>
        <w:t>2</w:t>
      </w:r>
      <w:r w:rsidR="00E73B8B">
        <w:rPr>
          <w:rFonts w:ascii="Times New Roman" w:eastAsia="Times New Roman" w:hAnsi="Times New Roman" w:cs="Times New Roman"/>
          <w:sz w:val="24"/>
          <w:szCs w:val="24"/>
          <w:lang w:eastAsia="it-IT"/>
        </w:rPr>
        <w:t>4</w:t>
      </w:r>
      <w:r w:rsidR="006B197F" w:rsidRPr="006B197F">
        <w:rPr>
          <w:rFonts w:ascii="Times New Roman" w:eastAsia="Times New Roman" w:hAnsi="Times New Roman" w:cs="Times New Roman"/>
          <w:sz w:val="24"/>
          <w:szCs w:val="24"/>
          <w:lang w:eastAsia="it-IT"/>
        </w:rPr>
        <w:t xml:space="preserve"> </w:t>
      </w:r>
      <w:r w:rsidR="00E73B8B">
        <w:rPr>
          <w:rFonts w:ascii="Times New Roman" w:eastAsia="Times New Roman" w:hAnsi="Times New Roman" w:cs="Times New Roman"/>
          <w:sz w:val="24"/>
          <w:szCs w:val="24"/>
          <w:lang w:eastAsia="it-IT"/>
        </w:rPr>
        <w:t>agosto 2023</w:t>
      </w:r>
      <w:r w:rsidR="006B197F">
        <w:rPr>
          <w:rFonts w:ascii="Times New Roman" w:eastAsia="Times New Roman" w:hAnsi="Times New Roman" w:cs="Times New Roman"/>
          <w:sz w:val="24"/>
          <w:szCs w:val="24"/>
          <w:lang w:eastAsia="it-IT"/>
        </w:rPr>
        <w:t>, recante “</w:t>
      </w:r>
      <w:r w:rsidR="006B197F" w:rsidRPr="006B197F">
        <w:rPr>
          <w:rFonts w:ascii="Times New Roman" w:eastAsia="Times New Roman" w:hAnsi="Times New Roman" w:cs="Times New Roman"/>
          <w:sz w:val="24"/>
          <w:szCs w:val="24"/>
          <w:lang w:eastAsia="it-IT"/>
        </w:rPr>
        <w:t>Criteri di riparto della quota parte di 100 milioni di euro, in favore dei comuni, del Fondo per l'assistenza all'autonomia e alla comunicazione degli alunni con disabilità, e piano di riparto per l'anno 202</w:t>
      </w:r>
      <w:r w:rsidR="00E73B8B">
        <w:rPr>
          <w:rFonts w:ascii="Times New Roman" w:eastAsia="Times New Roman" w:hAnsi="Times New Roman" w:cs="Times New Roman"/>
          <w:sz w:val="24"/>
          <w:szCs w:val="24"/>
          <w:lang w:eastAsia="it-IT"/>
        </w:rPr>
        <w:t>3</w:t>
      </w:r>
      <w:r w:rsidR="006B197F">
        <w:rPr>
          <w:rFonts w:ascii="Times New Roman" w:eastAsia="Times New Roman" w:hAnsi="Times New Roman" w:cs="Times New Roman"/>
          <w:sz w:val="24"/>
          <w:szCs w:val="24"/>
          <w:lang w:eastAsia="it-IT"/>
        </w:rPr>
        <w:t>”,</w:t>
      </w:r>
      <w:bookmarkStart w:id="1" w:name="3"/>
      <w:r w:rsidR="006B197F">
        <w:rPr>
          <w:rFonts w:ascii="Times New Roman" w:eastAsia="Times New Roman" w:hAnsi="Times New Roman" w:cs="Times New Roman"/>
          <w:sz w:val="24"/>
          <w:szCs w:val="24"/>
          <w:lang w:eastAsia="it-IT"/>
        </w:rPr>
        <w:t xml:space="preserve"> d</w:t>
      </w:r>
      <w:bookmarkEnd w:id="1"/>
      <w:r w:rsidR="006B197F" w:rsidRPr="006B197F">
        <w:rPr>
          <w:rFonts w:ascii="Times New Roman" w:eastAsia="Times New Roman" w:hAnsi="Times New Roman" w:cs="Times New Roman"/>
          <w:sz w:val="24"/>
          <w:szCs w:val="24"/>
          <w:lang w:eastAsia="it-IT"/>
        </w:rPr>
        <w:t xml:space="preserve">ella </w:t>
      </w:r>
      <w:r w:rsidR="006B197F">
        <w:rPr>
          <w:rFonts w:ascii="Times New Roman" w:eastAsia="Times New Roman" w:hAnsi="Times New Roman" w:cs="Times New Roman"/>
          <w:sz w:val="24"/>
          <w:szCs w:val="24"/>
          <w:lang w:eastAsia="it-IT"/>
        </w:rPr>
        <w:t>cui p</w:t>
      </w:r>
      <w:r w:rsidR="006B197F" w:rsidRPr="006B197F">
        <w:rPr>
          <w:rFonts w:ascii="Times New Roman" w:eastAsia="Times New Roman" w:hAnsi="Times New Roman" w:cs="Times New Roman"/>
          <w:sz w:val="24"/>
          <w:szCs w:val="24"/>
          <w:lang w:eastAsia="it-IT"/>
        </w:rPr>
        <w:t xml:space="preserve">ubblicazione è stato dato avviso </w:t>
      </w:r>
      <w:r w:rsidR="00E73B8B">
        <w:rPr>
          <w:rFonts w:ascii="Times New Roman" w:eastAsia="Times New Roman" w:hAnsi="Times New Roman" w:cs="Times New Roman"/>
          <w:sz w:val="24"/>
          <w:szCs w:val="24"/>
          <w:lang w:eastAsia="it-IT"/>
        </w:rPr>
        <w:t xml:space="preserve">con comunicato pubblicato </w:t>
      </w:r>
      <w:r w:rsidR="006B197F" w:rsidRPr="006B197F">
        <w:rPr>
          <w:rFonts w:ascii="Times New Roman" w:eastAsia="Times New Roman" w:hAnsi="Times New Roman" w:cs="Times New Roman"/>
          <w:sz w:val="24"/>
          <w:szCs w:val="24"/>
          <w:lang w:eastAsia="it-IT"/>
        </w:rPr>
        <w:t>nella G</w:t>
      </w:r>
      <w:r w:rsidR="006B197F">
        <w:rPr>
          <w:rFonts w:ascii="Times New Roman" w:eastAsia="Times New Roman" w:hAnsi="Times New Roman" w:cs="Times New Roman"/>
          <w:sz w:val="24"/>
          <w:szCs w:val="24"/>
          <w:lang w:eastAsia="it-IT"/>
        </w:rPr>
        <w:t xml:space="preserve">azzetta </w:t>
      </w:r>
      <w:r w:rsidR="006B197F" w:rsidRPr="006B197F">
        <w:rPr>
          <w:rFonts w:ascii="Times New Roman" w:eastAsia="Times New Roman" w:hAnsi="Times New Roman" w:cs="Times New Roman"/>
          <w:sz w:val="24"/>
          <w:szCs w:val="24"/>
          <w:lang w:eastAsia="it-IT"/>
        </w:rPr>
        <w:t>U</w:t>
      </w:r>
      <w:r w:rsidR="006B197F">
        <w:rPr>
          <w:rFonts w:ascii="Times New Roman" w:eastAsia="Times New Roman" w:hAnsi="Times New Roman" w:cs="Times New Roman"/>
          <w:sz w:val="24"/>
          <w:szCs w:val="24"/>
          <w:lang w:eastAsia="it-IT"/>
        </w:rPr>
        <w:t>fficiale</w:t>
      </w:r>
      <w:r w:rsidR="006B197F" w:rsidRPr="006B197F">
        <w:rPr>
          <w:rFonts w:ascii="Times New Roman" w:eastAsia="Times New Roman" w:hAnsi="Times New Roman" w:cs="Times New Roman"/>
          <w:sz w:val="24"/>
          <w:szCs w:val="24"/>
          <w:lang w:eastAsia="it-IT"/>
        </w:rPr>
        <w:t xml:space="preserve"> </w:t>
      </w:r>
      <w:r w:rsidR="00E73B8B">
        <w:rPr>
          <w:rFonts w:ascii="Times New Roman" w:eastAsia="Times New Roman" w:hAnsi="Times New Roman" w:cs="Times New Roman"/>
          <w:sz w:val="24"/>
          <w:szCs w:val="24"/>
          <w:lang w:eastAsia="it-IT"/>
        </w:rPr>
        <w:t>13 ottobre</w:t>
      </w:r>
      <w:r w:rsidR="006B197F" w:rsidRPr="006B197F">
        <w:rPr>
          <w:rFonts w:ascii="Times New Roman" w:eastAsia="Times New Roman" w:hAnsi="Times New Roman" w:cs="Times New Roman"/>
          <w:sz w:val="24"/>
          <w:szCs w:val="24"/>
          <w:lang w:eastAsia="it-IT"/>
        </w:rPr>
        <w:t xml:space="preserve"> 202</w:t>
      </w:r>
      <w:r w:rsidR="00E73B8B">
        <w:rPr>
          <w:rFonts w:ascii="Times New Roman" w:eastAsia="Times New Roman" w:hAnsi="Times New Roman" w:cs="Times New Roman"/>
          <w:sz w:val="24"/>
          <w:szCs w:val="24"/>
          <w:lang w:eastAsia="it-IT"/>
        </w:rPr>
        <w:t>3</w:t>
      </w:r>
      <w:r w:rsidR="006B197F" w:rsidRPr="006B197F">
        <w:rPr>
          <w:rFonts w:ascii="Times New Roman" w:eastAsia="Times New Roman" w:hAnsi="Times New Roman" w:cs="Times New Roman"/>
          <w:sz w:val="24"/>
          <w:szCs w:val="24"/>
          <w:lang w:eastAsia="it-IT"/>
        </w:rPr>
        <w:t>, n. 2</w:t>
      </w:r>
      <w:r w:rsidR="00E73B8B">
        <w:rPr>
          <w:rFonts w:ascii="Times New Roman" w:eastAsia="Times New Roman" w:hAnsi="Times New Roman" w:cs="Times New Roman"/>
          <w:sz w:val="24"/>
          <w:szCs w:val="24"/>
          <w:lang w:eastAsia="it-IT"/>
        </w:rPr>
        <w:t>4</w:t>
      </w:r>
      <w:r w:rsidR="006B197F" w:rsidRPr="006B197F">
        <w:rPr>
          <w:rFonts w:ascii="Times New Roman" w:eastAsia="Times New Roman" w:hAnsi="Times New Roman" w:cs="Times New Roman"/>
          <w:sz w:val="24"/>
          <w:szCs w:val="24"/>
          <w:lang w:eastAsia="it-IT"/>
        </w:rPr>
        <w:t>0</w:t>
      </w:r>
      <w:r w:rsidR="006B197F">
        <w:rPr>
          <w:rFonts w:ascii="Times New Roman" w:eastAsia="Times New Roman" w:hAnsi="Times New Roman" w:cs="Times New Roman"/>
          <w:sz w:val="24"/>
          <w:szCs w:val="24"/>
          <w:lang w:eastAsia="it-IT"/>
        </w:rPr>
        <w:t>;</w:t>
      </w:r>
    </w:p>
    <w:p w14:paraId="16826C44" w14:textId="525C47A9" w:rsidR="009B4E3D" w:rsidRDefault="00C16ABA" w:rsidP="009B4E3D">
      <w:pPr>
        <w:spacing w:after="120" w:line="240" w:lineRule="auto"/>
        <w:jc w:val="both"/>
        <w:rPr>
          <w:rFonts w:ascii="Times New Roman" w:eastAsia="Times New Roman" w:hAnsi="Times New Roman" w:cs="Times New Roman"/>
          <w:sz w:val="24"/>
          <w:szCs w:val="24"/>
          <w:lang w:eastAsia="it-IT"/>
        </w:rPr>
      </w:pPr>
      <w:r w:rsidRPr="009B4E3D">
        <w:rPr>
          <w:rFonts w:ascii="Times New Roman" w:eastAsia="Times New Roman" w:hAnsi="Times New Roman" w:cs="Times New Roman"/>
          <w:sz w:val="24"/>
          <w:szCs w:val="24"/>
          <w:lang w:eastAsia="it-IT"/>
        </w:rPr>
        <w:t>VISTO</w:t>
      </w:r>
      <w:r w:rsidR="009B4E3D" w:rsidRPr="009B4E3D">
        <w:rPr>
          <w:rFonts w:ascii="Times New Roman" w:eastAsia="Times New Roman" w:hAnsi="Times New Roman" w:cs="Times New Roman"/>
          <w:sz w:val="24"/>
          <w:szCs w:val="24"/>
          <w:lang w:eastAsia="it-IT"/>
        </w:rPr>
        <w:t xml:space="preserve"> il decreto 10 agosto 202</w:t>
      </w:r>
      <w:r w:rsidR="00E73B8B">
        <w:rPr>
          <w:rFonts w:ascii="Times New Roman" w:eastAsia="Times New Roman" w:hAnsi="Times New Roman" w:cs="Times New Roman"/>
          <w:sz w:val="24"/>
          <w:szCs w:val="24"/>
          <w:lang w:eastAsia="it-IT"/>
        </w:rPr>
        <w:t>3</w:t>
      </w:r>
      <w:r w:rsidR="009B4E3D" w:rsidRPr="009B4E3D">
        <w:rPr>
          <w:rFonts w:ascii="Times New Roman" w:eastAsia="Times New Roman" w:hAnsi="Times New Roman" w:cs="Times New Roman"/>
          <w:sz w:val="24"/>
          <w:szCs w:val="24"/>
          <w:lang w:eastAsia="it-IT"/>
        </w:rPr>
        <w:t xml:space="preserve"> recante “Riparto del contributo di 100 milioni di euro di cui al Fondo per l'assistenza all'autonomia e alla comunicazione degli alunni con disabilità per l'anno 202</w:t>
      </w:r>
      <w:r w:rsidR="00E73B8B">
        <w:rPr>
          <w:rFonts w:ascii="Times New Roman" w:eastAsia="Times New Roman" w:hAnsi="Times New Roman" w:cs="Times New Roman"/>
          <w:sz w:val="24"/>
          <w:szCs w:val="24"/>
          <w:lang w:eastAsia="it-IT"/>
        </w:rPr>
        <w:t>3</w:t>
      </w:r>
      <w:r w:rsidR="009B4E3D" w:rsidRPr="009B4E3D">
        <w:rPr>
          <w:rFonts w:ascii="Times New Roman" w:eastAsia="Times New Roman" w:hAnsi="Times New Roman" w:cs="Times New Roman"/>
          <w:sz w:val="24"/>
          <w:szCs w:val="24"/>
          <w:lang w:eastAsia="it-IT"/>
        </w:rPr>
        <w:t xml:space="preserve"> in favore delle regioni a statuto ordinario, che provvedono ad attribuirlo alle province e alle città metropolitane che esercitano le funzioni relative all'assistenza per l'autonomia e la comunicazione personale degli alunni con disabilità fisiche o sensoriali”, pubblicato nella Gazzetta Ufficiale </w:t>
      </w:r>
      <w:r w:rsidR="00E73B8B">
        <w:rPr>
          <w:rFonts w:ascii="Times New Roman" w:eastAsia="Times New Roman" w:hAnsi="Times New Roman" w:cs="Times New Roman"/>
          <w:sz w:val="24"/>
          <w:szCs w:val="24"/>
          <w:lang w:eastAsia="it-IT"/>
        </w:rPr>
        <w:t>4 ottobre 2023</w:t>
      </w:r>
      <w:r w:rsidR="009B4E3D" w:rsidRPr="009B4E3D">
        <w:rPr>
          <w:rFonts w:ascii="Times New Roman" w:eastAsia="Times New Roman" w:hAnsi="Times New Roman" w:cs="Times New Roman"/>
          <w:sz w:val="24"/>
          <w:szCs w:val="24"/>
          <w:lang w:eastAsia="it-IT"/>
        </w:rPr>
        <w:t>, n. 2</w:t>
      </w:r>
      <w:r w:rsidR="00E73B8B">
        <w:rPr>
          <w:rFonts w:ascii="Times New Roman" w:eastAsia="Times New Roman" w:hAnsi="Times New Roman" w:cs="Times New Roman"/>
          <w:sz w:val="24"/>
          <w:szCs w:val="24"/>
          <w:lang w:eastAsia="it-IT"/>
        </w:rPr>
        <w:t>3</w:t>
      </w:r>
      <w:r w:rsidR="009B4E3D" w:rsidRPr="009B4E3D">
        <w:rPr>
          <w:rFonts w:ascii="Times New Roman" w:eastAsia="Times New Roman" w:hAnsi="Times New Roman" w:cs="Times New Roman"/>
          <w:sz w:val="24"/>
          <w:szCs w:val="24"/>
          <w:lang w:eastAsia="it-IT"/>
        </w:rPr>
        <w:t>2;</w:t>
      </w:r>
    </w:p>
    <w:p w14:paraId="3F0460B4" w14:textId="77777777" w:rsidR="00524C91" w:rsidRDefault="00524C91" w:rsidP="00524C91">
      <w:pPr>
        <w:spacing w:after="120" w:line="240" w:lineRule="auto"/>
        <w:jc w:val="both"/>
        <w:rPr>
          <w:rFonts w:ascii="Times New Roman" w:eastAsia="Times New Roman" w:hAnsi="Times New Roman" w:cs="Times New Roman"/>
          <w:iCs/>
          <w:sz w:val="24"/>
          <w:szCs w:val="24"/>
          <w:lang w:eastAsia="it-IT"/>
        </w:rPr>
      </w:pPr>
      <w:r w:rsidRPr="00255A6B">
        <w:rPr>
          <w:rFonts w:ascii="Times New Roman" w:eastAsia="Times New Roman" w:hAnsi="Times New Roman" w:cs="Times New Roman"/>
          <w:iCs/>
          <w:sz w:val="24"/>
          <w:szCs w:val="24"/>
          <w:lang w:eastAsia="it-IT"/>
        </w:rPr>
        <w:t xml:space="preserve">VISTA la legge 30 dicembre 2023, n. 213, recante «Bilancio di previsione dello Stato per l'anno finanziario 2024 e bilancio pluriennale per il triennio 2024-2026» e, </w:t>
      </w:r>
      <w:r>
        <w:rPr>
          <w:rFonts w:ascii="Times New Roman" w:eastAsia="Times New Roman" w:hAnsi="Times New Roman" w:cs="Times New Roman"/>
          <w:iCs/>
          <w:sz w:val="24"/>
          <w:szCs w:val="24"/>
          <w:lang w:eastAsia="it-IT"/>
        </w:rPr>
        <w:t xml:space="preserve">in particolare, </w:t>
      </w:r>
      <w:r w:rsidRPr="00255A6B">
        <w:rPr>
          <w:rFonts w:ascii="Times New Roman" w:eastAsia="Times New Roman" w:hAnsi="Times New Roman" w:cs="Times New Roman"/>
          <w:iCs/>
          <w:sz w:val="24"/>
          <w:szCs w:val="24"/>
          <w:lang w:eastAsia="it-IT"/>
        </w:rPr>
        <w:t>l’articolo 1</w:t>
      </w:r>
      <w:r>
        <w:rPr>
          <w:rFonts w:ascii="Times New Roman" w:eastAsia="Times New Roman" w:hAnsi="Times New Roman" w:cs="Times New Roman"/>
          <w:iCs/>
          <w:sz w:val="24"/>
          <w:szCs w:val="24"/>
          <w:lang w:eastAsia="it-IT"/>
        </w:rPr>
        <w:t>:</w:t>
      </w:r>
    </w:p>
    <w:p w14:paraId="3A00FA72" w14:textId="77777777" w:rsidR="00524C91" w:rsidRDefault="00524C91" w:rsidP="00524C91">
      <w:pPr>
        <w:pStyle w:val="Paragrafoelenco"/>
        <w:numPr>
          <w:ilvl w:val="0"/>
          <w:numId w:val="1"/>
        </w:num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Comma </w:t>
      </w:r>
      <w:r w:rsidRPr="00524C91">
        <w:rPr>
          <w:rFonts w:ascii="Times New Roman" w:hAnsi="Times New Roman" w:cs="Times New Roman"/>
          <w:sz w:val="24"/>
          <w:szCs w:val="24"/>
        </w:rPr>
        <w:t>210</w:t>
      </w:r>
      <w:r>
        <w:rPr>
          <w:rFonts w:ascii="Times New Roman" w:hAnsi="Times New Roman" w:cs="Times New Roman"/>
          <w:sz w:val="24"/>
          <w:szCs w:val="24"/>
        </w:rPr>
        <w:t xml:space="preserve"> che, a</w:t>
      </w:r>
      <w:r w:rsidRPr="00524C91">
        <w:rPr>
          <w:rFonts w:ascii="Times New Roman" w:hAnsi="Times New Roman" w:cs="Times New Roman"/>
          <w:sz w:val="24"/>
          <w:szCs w:val="24"/>
        </w:rPr>
        <w:t>l fine di assicurare un’efficiente programmazione delle politiche per l’inclusione, l’accessibilità e il sostegno a favore delle persone con disabilità, a decorrere dal 1° gennaio 2024 istitui</w:t>
      </w:r>
      <w:r>
        <w:rPr>
          <w:rFonts w:ascii="Times New Roman" w:hAnsi="Times New Roman" w:cs="Times New Roman"/>
          <w:sz w:val="24"/>
          <w:szCs w:val="24"/>
        </w:rPr>
        <w:t>sce</w:t>
      </w:r>
      <w:r w:rsidRPr="00524C91">
        <w:rPr>
          <w:rFonts w:ascii="Times New Roman" w:hAnsi="Times New Roman" w:cs="Times New Roman"/>
          <w:sz w:val="24"/>
          <w:szCs w:val="24"/>
        </w:rPr>
        <w:t xml:space="preserve"> nello stato di previsione del Ministero dell’economia e delle finanze, per il successivo trasferimento al bilancio autonomo della Presidenza del Consiglio dei ministri, il Fondo unico per l’inclusione delle persone con disabilità con una dotazione di euro 552.177.454 per l’anno 2024 e di euro 231.807.485 annui a decorrere dall’anno 2025</w:t>
      </w:r>
      <w:r>
        <w:rPr>
          <w:rFonts w:ascii="Times New Roman" w:hAnsi="Times New Roman" w:cs="Times New Roman"/>
          <w:sz w:val="24"/>
          <w:szCs w:val="24"/>
        </w:rPr>
        <w:t>;</w:t>
      </w:r>
    </w:p>
    <w:p w14:paraId="2EB2B8B4" w14:textId="74879E09" w:rsidR="00524C91" w:rsidRDefault="00524C91" w:rsidP="00524C91">
      <w:pPr>
        <w:pStyle w:val="Paragrafoelenco"/>
        <w:numPr>
          <w:ilvl w:val="0"/>
          <w:numId w:val="1"/>
        </w:num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Il comma </w:t>
      </w:r>
      <w:r w:rsidRPr="00524C91">
        <w:rPr>
          <w:rFonts w:ascii="Times New Roman" w:hAnsi="Times New Roman" w:cs="Times New Roman"/>
          <w:sz w:val="24"/>
          <w:szCs w:val="24"/>
        </w:rPr>
        <w:t>214</w:t>
      </w:r>
      <w:r>
        <w:rPr>
          <w:rFonts w:ascii="Times New Roman" w:hAnsi="Times New Roman" w:cs="Times New Roman"/>
          <w:sz w:val="24"/>
          <w:szCs w:val="24"/>
        </w:rPr>
        <w:t xml:space="preserve"> che dispone che l</w:t>
      </w:r>
      <w:r w:rsidRPr="00524C91">
        <w:rPr>
          <w:rFonts w:ascii="Times New Roman" w:hAnsi="Times New Roman" w:cs="Times New Roman"/>
          <w:sz w:val="24"/>
          <w:szCs w:val="24"/>
        </w:rPr>
        <w:t>’utilizzo del Fondo di cui al comma 210</w:t>
      </w:r>
      <w:r>
        <w:rPr>
          <w:rFonts w:ascii="Times New Roman" w:hAnsi="Times New Roman" w:cs="Times New Roman"/>
          <w:sz w:val="24"/>
          <w:szCs w:val="24"/>
        </w:rPr>
        <w:t>,</w:t>
      </w:r>
      <w:r w:rsidRPr="00524C91">
        <w:rPr>
          <w:rFonts w:ascii="Times New Roman" w:hAnsi="Times New Roman" w:cs="Times New Roman"/>
          <w:sz w:val="24"/>
          <w:szCs w:val="24"/>
        </w:rPr>
        <w:t xml:space="preserve"> per le finalità di cui alle lettere da a) a h) del comma 213</w:t>
      </w:r>
      <w:r>
        <w:rPr>
          <w:rFonts w:ascii="Times New Roman" w:hAnsi="Times New Roman" w:cs="Times New Roman"/>
          <w:sz w:val="24"/>
          <w:szCs w:val="24"/>
        </w:rPr>
        <w:t>,</w:t>
      </w:r>
      <w:r w:rsidRPr="00524C91">
        <w:rPr>
          <w:rFonts w:ascii="Times New Roman" w:hAnsi="Times New Roman" w:cs="Times New Roman"/>
          <w:sz w:val="24"/>
          <w:szCs w:val="24"/>
        </w:rPr>
        <w:t xml:space="preserve"> è disposto con uno o più decreti dell’Autorità politica delegata in materia di disabilità, adottati di concerto con il Ministro dell’economia e delle finanze e con gli altri Ministri per le parti di rispettiva competenza. I decreti di cui al primo periodo sono adottati sentita la Conferenza unificata di cui all’articolo 8 del decreto legislativo 28 agosto 1997, n. 281, per le finalità di cui alle lettere b), c), d), e), f), g) e h) e acquisita l’intesa in sede di Conferenza unificata per le finalità di cui alla lettera a) del citato comma 213</w:t>
      </w:r>
      <w:r>
        <w:rPr>
          <w:rFonts w:ascii="Times New Roman" w:hAnsi="Times New Roman" w:cs="Times New Roman"/>
          <w:sz w:val="24"/>
          <w:szCs w:val="24"/>
        </w:rPr>
        <w:t>;</w:t>
      </w:r>
    </w:p>
    <w:p w14:paraId="780CCEA9" w14:textId="77777777" w:rsidR="00B53B5C" w:rsidRDefault="00B53B5C" w:rsidP="00B53B5C">
      <w:pPr>
        <w:pStyle w:val="Paragrafoelenco"/>
        <w:spacing w:after="120" w:line="240" w:lineRule="auto"/>
        <w:ind w:left="567"/>
        <w:jc w:val="both"/>
        <w:rPr>
          <w:rFonts w:ascii="Times New Roman" w:hAnsi="Times New Roman" w:cs="Times New Roman"/>
          <w:sz w:val="24"/>
          <w:szCs w:val="24"/>
        </w:rPr>
      </w:pPr>
    </w:p>
    <w:p w14:paraId="10BC41F3" w14:textId="77777777" w:rsidR="00B53B5C" w:rsidRDefault="00B53B5C" w:rsidP="00B53B5C">
      <w:pPr>
        <w:pStyle w:val="Paragrafoelenco"/>
        <w:spacing w:after="120" w:line="240" w:lineRule="auto"/>
        <w:ind w:left="567"/>
        <w:jc w:val="both"/>
        <w:rPr>
          <w:rFonts w:ascii="Times New Roman" w:hAnsi="Times New Roman" w:cs="Times New Roman"/>
          <w:sz w:val="24"/>
          <w:szCs w:val="24"/>
        </w:rPr>
      </w:pPr>
    </w:p>
    <w:p w14:paraId="3585620D" w14:textId="7F0A9454" w:rsidR="00524C91" w:rsidRDefault="00524C91" w:rsidP="00524C91">
      <w:pPr>
        <w:pStyle w:val="Paragrafoelenco"/>
        <w:numPr>
          <w:ilvl w:val="0"/>
          <w:numId w:val="1"/>
        </w:num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Comma 213, lettera a), che individua tra le finalità del Fondo di cui al comma 210 il </w:t>
      </w:r>
      <w:r w:rsidRPr="00524C91">
        <w:rPr>
          <w:rFonts w:ascii="Times New Roman" w:hAnsi="Times New Roman" w:cs="Times New Roman"/>
          <w:sz w:val="24"/>
          <w:szCs w:val="24"/>
        </w:rPr>
        <w:t xml:space="preserve">potenziamento dei servizi di assistenza all’autonomia e alla comunicazione per gli alunni con disabilità della scuola dell’infanzia, della scuola primaria e della scuola secondaria di primo e secondo grado; </w:t>
      </w:r>
    </w:p>
    <w:p w14:paraId="23FB53A7" w14:textId="77777777" w:rsidR="00606C19" w:rsidRDefault="00B53B5C" w:rsidP="00606C19">
      <w:pPr>
        <w:pStyle w:val="Paragrafoelenco"/>
        <w:numPr>
          <w:ilvl w:val="0"/>
          <w:numId w:val="1"/>
        </w:num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Comma 215 che, a </w:t>
      </w:r>
      <w:r w:rsidRPr="00B53B5C">
        <w:rPr>
          <w:rFonts w:ascii="Times New Roman" w:hAnsi="Times New Roman" w:cs="Times New Roman"/>
          <w:sz w:val="24"/>
          <w:szCs w:val="24"/>
        </w:rPr>
        <w:t xml:space="preserve">decorrere dall’anno 2025, </w:t>
      </w:r>
      <w:r>
        <w:rPr>
          <w:rFonts w:ascii="Times New Roman" w:hAnsi="Times New Roman" w:cs="Times New Roman"/>
          <w:sz w:val="24"/>
          <w:szCs w:val="24"/>
        </w:rPr>
        <w:t xml:space="preserve">sottopone </w:t>
      </w:r>
      <w:r w:rsidRPr="00B53B5C">
        <w:rPr>
          <w:rFonts w:ascii="Times New Roman" w:hAnsi="Times New Roman" w:cs="Times New Roman"/>
          <w:sz w:val="24"/>
          <w:szCs w:val="24"/>
        </w:rPr>
        <w:t>gli enti territoriali beneficiari delle risorse di cui a</w:t>
      </w:r>
      <w:r>
        <w:rPr>
          <w:rFonts w:ascii="Times New Roman" w:hAnsi="Times New Roman" w:cs="Times New Roman"/>
          <w:sz w:val="24"/>
          <w:szCs w:val="24"/>
        </w:rPr>
        <w:t>i</w:t>
      </w:r>
      <w:r w:rsidRPr="00B53B5C">
        <w:rPr>
          <w:rFonts w:ascii="Times New Roman" w:hAnsi="Times New Roman" w:cs="Times New Roman"/>
          <w:sz w:val="24"/>
          <w:szCs w:val="24"/>
        </w:rPr>
        <w:t xml:space="preserve"> comm</w:t>
      </w:r>
      <w:r>
        <w:rPr>
          <w:rFonts w:ascii="Times New Roman" w:hAnsi="Times New Roman" w:cs="Times New Roman"/>
          <w:sz w:val="24"/>
          <w:szCs w:val="24"/>
        </w:rPr>
        <w:t>i</w:t>
      </w:r>
      <w:r w:rsidRPr="00B53B5C">
        <w:rPr>
          <w:rFonts w:ascii="Times New Roman" w:hAnsi="Times New Roman" w:cs="Times New Roman"/>
          <w:sz w:val="24"/>
          <w:szCs w:val="24"/>
        </w:rPr>
        <w:t xml:space="preserve"> 210 e 211, primo periodo, a monitoraggio e rendicontazione ai fini della definizione degli obiettivi di servizio</w:t>
      </w:r>
      <w:r>
        <w:rPr>
          <w:rFonts w:ascii="Times New Roman" w:hAnsi="Times New Roman" w:cs="Times New Roman"/>
          <w:sz w:val="24"/>
          <w:szCs w:val="24"/>
        </w:rPr>
        <w:t>;</w:t>
      </w:r>
    </w:p>
    <w:p w14:paraId="669CACBC" w14:textId="62F18D0F" w:rsidR="00606C19" w:rsidRPr="00606C19" w:rsidRDefault="00606C19" w:rsidP="00FD17BA">
      <w:pPr>
        <w:pStyle w:val="Paragrafoelenco"/>
        <w:numPr>
          <w:ilvl w:val="0"/>
          <w:numId w:val="1"/>
        </w:numPr>
        <w:spacing w:after="120" w:line="240" w:lineRule="auto"/>
        <w:ind w:left="567"/>
        <w:jc w:val="both"/>
        <w:rPr>
          <w:rFonts w:ascii="Times New Roman" w:hAnsi="Times New Roman" w:cs="Times New Roman"/>
          <w:sz w:val="24"/>
          <w:szCs w:val="24"/>
        </w:rPr>
      </w:pPr>
      <w:r w:rsidRPr="00606C19">
        <w:rPr>
          <w:rFonts w:ascii="Times New Roman" w:hAnsi="Times New Roman" w:cs="Times New Roman"/>
          <w:sz w:val="24"/>
          <w:szCs w:val="24"/>
        </w:rPr>
        <w:t>Comma 212 che, a decorrere dal 1° gennaio 2024, tra gli altri abroga i commi 179 e 180 dell’articolo 1 della legge 30 dicembre 2021, n. 234;</w:t>
      </w:r>
    </w:p>
    <w:p w14:paraId="37BA3A2B" w14:textId="77777777" w:rsidR="00524C91" w:rsidRPr="00255A6B" w:rsidRDefault="00524C91" w:rsidP="00524C91">
      <w:pPr>
        <w:spacing w:after="120" w:line="240" w:lineRule="auto"/>
        <w:jc w:val="both"/>
        <w:rPr>
          <w:rFonts w:ascii="Times New Roman" w:eastAsia="Times New Roman" w:hAnsi="Times New Roman" w:cs="Times New Roman"/>
          <w:sz w:val="24"/>
          <w:szCs w:val="24"/>
          <w:lang w:eastAsia="it-IT"/>
        </w:rPr>
      </w:pPr>
      <w:r w:rsidRPr="00255A6B">
        <w:rPr>
          <w:rFonts w:ascii="Times New Roman" w:eastAsia="Times New Roman" w:hAnsi="Times New Roman" w:cs="Times New Roman"/>
          <w:sz w:val="24"/>
          <w:szCs w:val="24"/>
          <w:lang w:eastAsia="it-IT"/>
        </w:rPr>
        <w:t>VISTO il decreto del Presidente del Consiglio dei ministri del 23 dicembre 2023, concernente l’approvazione del bilancio di previsione della Presidenza del Consiglio dei ministri per l’anno finanziario 2024 e per il triennio 2024-2026;</w:t>
      </w:r>
    </w:p>
    <w:p w14:paraId="54650A9E" w14:textId="224F895D" w:rsidR="00BD7127" w:rsidRDefault="00732D3F" w:rsidP="00BD7127">
      <w:pPr>
        <w:spacing w:after="120" w:line="240" w:lineRule="auto"/>
        <w:jc w:val="both"/>
        <w:rPr>
          <w:rFonts w:ascii="Times New Roman" w:hAnsi="Times New Roman" w:cs="Times New Roman"/>
          <w:sz w:val="24"/>
          <w:szCs w:val="24"/>
        </w:rPr>
      </w:pPr>
      <w:r w:rsidRPr="00EA5C1A">
        <w:rPr>
          <w:rFonts w:ascii="Times New Roman" w:eastAsia="Times New Roman" w:hAnsi="Times New Roman" w:cs="Times New Roman"/>
          <w:sz w:val="24"/>
          <w:szCs w:val="24"/>
          <w:lang w:eastAsia="it-IT"/>
        </w:rPr>
        <w:t>RITENUTO</w:t>
      </w:r>
      <w:r w:rsidR="00E42481" w:rsidRPr="00EA5C1A">
        <w:rPr>
          <w:rFonts w:ascii="Times New Roman" w:eastAsia="Times New Roman" w:hAnsi="Times New Roman" w:cs="Times New Roman"/>
          <w:sz w:val="24"/>
          <w:szCs w:val="24"/>
          <w:lang w:eastAsia="it-IT"/>
        </w:rPr>
        <w:t xml:space="preserve"> di dover procedere al riparto d</w:t>
      </w:r>
      <w:r w:rsidR="00B53B5C" w:rsidRPr="00EA5C1A">
        <w:rPr>
          <w:rFonts w:ascii="Times New Roman" w:eastAsia="Times New Roman" w:hAnsi="Times New Roman" w:cs="Times New Roman"/>
          <w:sz w:val="24"/>
          <w:szCs w:val="24"/>
          <w:lang w:eastAsia="it-IT"/>
        </w:rPr>
        <w:t>ella somma</w:t>
      </w:r>
      <w:r w:rsidR="00B562E0" w:rsidRPr="00EA5C1A">
        <w:rPr>
          <w:rFonts w:ascii="Times New Roman" w:eastAsia="Times New Roman" w:hAnsi="Times New Roman" w:cs="Times New Roman"/>
          <w:sz w:val="24"/>
          <w:szCs w:val="24"/>
          <w:lang w:eastAsia="it-IT"/>
        </w:rPr>
        <w:t xml:space="preserve"> </w:t>
      </w:r>
      <w:r w:rsidR="0010352A" w:rsidRPr="00EA5C1A">
        <w:rPr>
          <w:rFonts w:ascii="Times New Roman" w:eastAsia="Times New Roman" w:hAnsi="Times New Roman" w:cs="Times New Roman"/>
          <w:sz w:val="24"/>
          <w:szCs w:val="24"/>
          <w:lang w:eastAsia="it-IT"/>
        </w:rPr>
        <w:t xml:space="preserve">da destinare </w:t>
      </w:r>
      <w:r w:rsidR="00E42481" w:rsidRPr="00EA5C1A">
        <w:rPr>
          <w:rFonts w:ascii="Times New Roman" w:eastAsia="Times New Roman" w:hAnsi="Times New Roman" w:cs="Times New Roman"/>
          <w:sz w:val="24"/>
          <w:szCs w:val="24"/>
          <w:lang w:eastAsia="it-IT"/>
        </w:rPr>
        <w:t xml:space="preserve">in favore delle </w:t>
      </w:r>
      <w:r w:rsidRPr="00EA5C1A">
        <w:rPr>
          <w:rFonts w:ascii="Times New Roman" w:eastAsia="Times New Roman" w:hAnsi="Times New Roman" w:cs="Times New Roman"/>
          <w:sz w:val="24"/>
          <w:szCs w:val="24"/>
          <w:lang w:eastAsia="it-IT"/>
        </w:rPr>
        <w:t>Re</w:t>
      </w:r>
      <w:r w:rsidR="00E42481" w:rsidRPr="00EA5C1A">
        <w:rPr>
          <w:rFonts w:ascii="Times New Roman" w:eastAsia="Times New Roman" w:hAnsi="Times New Roman" w:cs="Times New Roman"/>
          <w:sz w:val="24"/>
          <w:szCs w:val="24"/>
          <w:lang w:eastAsia="it-IT"/>
        </w:rPr>
        <w:t>gioni</w:t>
      </w:r>
      <w:r w:rsidR="003E376F" w:rsidRPr="00EA5C1A">
        <w:rPr>
          <w:rFonts w:ascii="Times New Roman" w:eastAsia="Times New Roman" w:hAnsi="Times New Roman" w:cs="Times New Roman"/>
          <w:sz w:val="24"/>
          <w:szCs w:val="24"/>
          <w:lang w:eastAsia="it-IT"/>
        </w:rPr>
        <w:t xml:space="preserve"> a Statuto</w:t>
      </w:r>
      <w:r w:rsidR="003E376F">
        <w:rPr>
          <w:rFonts w:ascii="Times New Roman" w:eastAsia="Times New Roman" w:hAnsi="Times New Roman" w:cs="Times New Roman"/>
          <w:sz w:val="24"/>
          <w:szCs w:val="24"/>
          <w:lang w:eastAsia="it-IT"/>
        </w:rPr>
        <w:t xml:space="preserve"> ordinario,</w:t>
      </w:r>
      <w:r w:rsidR="00E42481" w:rsidRPr="009B4E3D">
        <w:rPr>
          <w:rFonts w:ascii="Times New Roman" w:eastAsia="Times New Roman" w:hAnsi="Times New Roman" w:cs="Times New Roman"/>
          <w:sz w:val="24"/>
          <w:szCs w:val="24"/>
          <w:lang w:eastAsia="it-IT"/>
        </w:rPr>
        <w:t xml:space="preserve"> </w:t>
      </w:r>
      <w:r w:rsidR="00B53B5C">
        <w:rPr>
          <w:rFonts w:ascii="Times New Roman" w:eastAsia="Times New Roman" w:hAnsi="Times New Roman" w:cs="Times New Roman"/>
          <w:sz w:val="24"/>
          <w:szCs w:val="24"/>
          <w:lang w:eastAsia="it-IT"/>
        </w:rPr>
        <w:t>de</w:t>
      </w:r>
      <w:r w:rsidR="00B53B5C" w:rsidRPr="00751B74">
        <w:rPr>
          <w:rFonts w:ascii="Times New Roman" w:eastAsia="Times New Roman" w:hAnsi="Times New Roman" w:cs="Times New Roman"/>
          <w:sz w:val="24"/>
          <w:szCs w:val="24"/>
          <w:lang w:eastAsia="it-IT"/>
        </w:rPr>
        <w:t>lle Regioni a statuto speciale Sardegna, Sicilia e Friuli</w:t>
      </w:r>
      <w:r w:rsidR="00B53B5C">
        <w:rPr>
          <w:rFonts w:ascii="Times New Roman" w:eastAsia="Times New Roman" w:hAnsi="Times New Roman" w:cs="Times New Roman"/>
          <w:sz w:val="24"/>
          <w:szCs w:val="24"/>
          <w:lang w:eastAsia="it-IT"/>
        </w:rPr>
        <w:t>-</w:t>
      </w:r>
      <w:r w:rsidR="00B53B5C" w:rsidRPr="00751B74">
        <w:rPr>
          <w:rFonts w:ascii="Times New Roman" w:eastAsia="Times New Roman" w:hAnsi="Times New Roman" w:cs="Times New Roman"/>
          <w:sz w:val="24"/>
          <w:szCs w:val="24"/>
          <w:lang w:eastAsia="it-IT"/>
        </w:rPr>
        <w:t>Venezia</w:t>
      </w:r>
      <w:r w:rsidR="00B53B5C">
        <w:rPr>
          <w:rFonts w:ascii="Times New Roman" w:eastAsia="Times New Roman" w:hAnsi="Times New Roman" w:cs="Times New Roman"/>
          <w:sz w:val="24"/>
          <w:szCs w:val="24"/>
          <w:lang w:eastAsia="it-IT"/>
        </w:rPr>
        <w:t xml:space="preserve"> </w:t>
      </w:r>
      <w:r w:rsidR="00B53B5C" w:rsidRPr="00751B74">
        <w:rPr>
          <w:rFonts w:ascii="Times New Roman" w:eastAsia="Times New Roman" w:hAnsi="Times New Roman" w:cs="Times New Roman"/>
          <w:sz w:val="24"/>
          <w:szCs w:val="24"/>
          <w:lang w:eastAsia="it-IT"/>
        </w:rPr>
        <w:t>Giulia</w:t>
      </w:r>
      <w:r w:rsidR="00B53B5C">
        <w:rPr>
          <w:rFonts w:ascii="Times New Roman" w:eastAsia="Times New Roman" w:hAnsi="Times New Roman" w:cs="Times New Roman"/>
          <w:sz w:val="24"/>
          <w:szCs w:val="24"/>
          <w:lang w:eastAsia="it-IT"/>
        </w:rPr>
        <w:t xml:space="preserve">, </w:t>
      </w:r>
      <w:r w:rsidR="00E42481" w:rsidRPr="009B4E3D">
        <w:rPr>
          <w:rFonts w:ascii="Times New Roman" w:eastAsia="Times New Roman" w:hAnsi="Times New Roman" w:cs="Times New Roman"/>
          <w:sz w:val="24"/>
          <w:szCs w:val="24"/>
          <w:lang w:eastAsia="it-IT"/>
        </w:rPr>
        <w:t>delle province e delle città metropolitane, per l'anno 202</w:t>
      </w:r>
      <w:r w:rsidR="00B53B5C">
        <w:rPr>
          <w:rFonts w:ascii="Times New Roman" w:eastAsia="Times New Roman" w:hAnsi="Times New Roman" w:cs="Times New Roman"/>
          <w:sz w:val="24"/>
          <w:szCs w:val="24"/>
          <w:lang w:eastAsia="it-IT"/>
        </w:rPr>
        <w:t>4</w:t>
      </w:r>
      <w:r w:rsidR="00E42481" w:rsidRPr="009B4E3D">
        <w:rPr>
          <w:rFonts w:ascii="Times New Roman" w:eastAsia="Times New Roman" w:hAnsi="Times New Roman" w:cs="Times New Roman"/>
          <w:sz w:val="24"/>
          <w:szCs w:val="24"/>
          <w:lang w:eastAsia="it-IT"/>
        </w:rPr>
        <w:t xml:space="preserve">, </w:t>
      </w:r>
      <w:r w:rsidR="00BD7127">
        <w:rPr>
          <w:rFonts w:ascii="Times New Roman" w:eastAsia="Times New Roman" w:hAnsi="Times New Roman" w:cs="Times New Roman"/>
          <w:sz w:val="24"/>
          <w:szCs w:val="24"/>
          <w:lang w:eastAsia="it-IT"/>
        </w:rPr>
        <w:t xml:space="preserve">per la finalità di cui all’articolo 1, comma </w:t>
      </w:r>
      <w:r w:rsidR="00BD7127">
        <w:rPr>
          <w:rFonts w:ascii="Times New Roman" w:hAnsi="Times New Roman" w:cs="Times New Roman"/>
          <w:sz w:val="24"/>
          <w:szCs w:val="24"/>
        </w:rPr>
        <w:t>213, lettera a), della citata legge n. 213 del 2023, nell’ambito del Fondo di cui al comma 210</w:t>
      </w:r>
      <w:r w:rsidR="00252D4B">
        <w:rPr>
          <w:rFonts w:ascii="Times New Roman" w:hAnsi="Times New Roman" w:cs="Times New Roman"/>
          <w:sz w:val="24"/>
          <w:szCs w:val="24"/>
        </w:rPr>
        <w:t>, per</w:t>
      </w:r>
      <w:r w:rsidR="00BD7127">
        <w:rPr>
          <w:rFonts w:ascii="Times New Roman" w:hAnsi="Times New Roman" w:cs="Times New Roman"/>
          <w:sz w:val="24"/>
          <w:szCs w:val="24"/>
        </w:rPr>
        <w:t xml:space="preserve"> il </w:t>
      </w:r>
      <w:r w:rsidR="00BD7127" w:rsidRPr="00524C91">
        <w:rPr>
          <w:rFonts w:ascii="Times New Roman" w:hAnsi="Times New Roman" w:cs="Times New Roman"/>
          <w:sz w:val="24"/>
          <w:szCs w:val="24"/>
        </w:rPr>
        <w:t>potenziamento dei servizi di assistenza all’autonomia e alla comunicazione per gli alunni con disabilità della scuola secondaria di secondo grado</w:t>
      </w:r>
      <w:r w:rsidR="00BD7127">
        <w:rPr>
          <w:rFonts w:ascii="Times New Roman" w:hAnsi="Times New Roman" w:cs="Times New Roman"/>
          <w:sz w:val="24"/>
          <w:szCs w:val="24"/>
        </w:rPr>
        <w:t xml:space="preserve">, </w:t>
      </w:r>
      <w:r w:rsidR="00BD7127" w:rsidRPr="009B4E3D">
        <w:rPr>
          <w:rFonts w:ascii="Times New Roman" w:eastAsia="Times New Roman" w:hAnsi="Times New Roman" w:cs="Times New Roman"/>
          <w:sz w:val="24"/>
          <w:szCs w:val="24"/>
          <w:lang w:eastAsia="it-IT"/>
        </w:rPr>
        <w:t>in base al numero degli studenti con disabilità fisiche o sensoriali presenti nelle scuole secondarie di secondo grado nell'anno scolastico 202</w:t>
      </w:r>
      <w:r w:rsidR="00BD7127">
        <w:rPr>
          <w:rFonts w:ascii="Times New Roman" w:eastAsia="Times New Roman" w:hAnsi="Times New Roman" w:cs="Times New Roman"/>
          <w:sz w:val="24"/>
          <w:szCs w:val="24"/>
          <w:lang w:eastAsia="it-IT"/>
        </w:rPr>
        <w:t>3</w:t>
      </w:r>
      <w:r w:rsidR="00BD7127" w:rsidRPr="009B4E3D">
        <w:rPr>
          <w:rFonts w:ascii="Times New Roman" w:eastAsia="Times New Roman" w:hAnsi="Times New Roman" w:cs="Times New Roman"/>
          <w:sz w:val="24"/>
          <w:szCs w:val="24"/>
          <w:lang w:eastAsia="it-IT"/>
        </w:rPr>
        <w:t>/202</w:t>
      </w:r>
      <w:r w:rsidR="00BD7127">
        <w:rPr>
          <w:rFonts w:ascii="Times New Roman" w:eastAsia="Times New Roman" w:hAnsi="Times New Roman" w:cs="Times New Roman"/>
          <w:sz w:val="24"/>
          <w:szCs w:val="24"/>
          <w:lang w:eastAsia="it-IT"/>
        </w:rPr>
        <w:t>4,</w:t>
      </w:r>
      <w:r w:rsidR="00BD7127" w:rsidRPr="00524C91">
        <w:rPr>
          <w:rFonts w:ascii="Times New Roman" w:hAnsi="Times New Roman" w:cs="Times New Roman"/>
          <w:sz w:val="24"/>
          <w:szCs w:val="24"/>
        </w:rPr>
        <w:t xml:space="preserve"> </w:t>
      </w:r>
    </w:p>
    <w:p w14:paraId="4BB7112B" w14:textId="77777777" w:rsidR="00BD7127" w:rsidRPr="00751B74" w:rsidRDefault="00BD7127" w:rsidP="00BD7127">
      <w:pPr>
        <w:spacing w:after="120" w:line="240" w:lineRule="auto"/>
        <w:jc w:val="both"/>
        <w:rPr>
          <w:rFonts w:ascii="Times New Roman" w:eastAsia="Times New Roman" w:hAnsi="Times New Roman" w:cs="Times New Roman"/>
          <w:sz w:val="24"/>
          <w:szCs w:val="24"/>
          <w:lang w:eastAsia="it-IT"/>
        </w:rPr>
      </w:pPr>
      <w:r w:rsidRPr="00751B74">
        <w:rPr>
          <w:rFonts w:ascii="Times New Roman" w:eastAsia="Times New Roman" w:hAnsi="Times New Roman" w:cs="Times New Roman"/>
          <w:sz w:val="24"/>
          <w:szCs w:val="24"/>
          <w:lang w:eastAsia="it-IT"/>
        </w:rPr>
        <w:t>VISTA la nota del Ministero dell’istruzione e del merito - Dipartimento per le risorse umane, finanziarie e strumentali - Direzione generale per i sistemi informativi e la statistica, prot. n. 17</w:t>
      </w:r>
      <w:r>
        <w:rPr>
          <w:rFonts w:ascii="Times New Roman" w:eastAsia="Times New Roman" w:hAnsi="Times New Roman" w:cs="Times New Roman"/>
          <w:sz w:val="24"/>
          <w:szCs w:val="24"/>
          <w:lang w:eastAsia="it-IT"/>
        </w:rPr>
        <w:t>70</w:t>
      </w:r>
      <w:r w:rsidRPr="00751B74">
        <w:rPr>
          <w:rFonts w:ascii="Times New Roman" w:eastAsia="Times New Roman" w:hAnsi="Times New Roman" w:cs="Times New Roman"/>
          <w:sz w:val="24"/>
          <w:szCs w:val="24"/>
          <w:lang w:eastAsia="it-IT"/>
        </w:rPr>
        <w:t xml:space="preserve"> del</w:t>
      </w:r>
      <w:r>
        <w:rPr>
          <w:rFonts w:ascii="Times New Roman" w:eastAsia="Times New Roman" w:hAnsi="Times New Roman" w:cs="Times New Roman"/>
          <w:sz w:val="24"/>
          <w:szCs w:val="24"/>
          <w:lang w:eastAsia="it-IT"/>
        </w:rPr>
        <w:t xml:space="preserve"> 29 marzo 2024</w:t>
      </w:r>
      <w:r w:rsidRPr="00751B74">
        <w:rPr>
          <w:rFonts w:ascii="Times New Roman" w:eastAsia="Times New Roman" w:hAnsi="Times New Roman" w:cs="Times New Roman"/>
          <w:sz w:val="24"/>
          <w:szCs w:val="24"/>
          <w:lang w:eastAsia="it-IT"/>
        </w:rPr>
        <w:t>, con la quale sono stati comunicati i dati relativi agli alunni con disabilità iscritti nell'anno scolastico 202</w:t>
      </w:r>
      <w:r>
        <w:rPr>
          <w:rFonts w:ascii="Times New Roman" w:eastAsia="Times New Roman" w:hAnsi="Times New Roman" w:cs="Times New Roman"/>
          <w:sz w:val="24"/>
          <w:szCs w:val="24"/>
          <w:lang w:eastAsia="it-IT"/>
        </w:rPr>
        <w:t>3</w:t>
      </w:r>
      <w:r w:rsidRPr="00751B74">
        <w:rPr>
          <w:rFonts w:ascii="Times New Roman" w:eastAsia="Times New Roman" w:hAnsi="Times New Roman" w:cs="Times New Roman"/>
          <w:sz w:val="24"/>
          <w:szCs w:val="24"/>
          <w:lang w:eastAsia="it-IT"/>
        </w:rPr>
        <w:t>/202</w:t>
      </w:r>
      <w:r>
        <w:rPr>
          <w:rFonts w:ascii="Times New Roman" w:eastAsia="Times New Roman" w:hAnsi="Times New Roman" w:cs="Times New Roman"/>
          <w:sz w:val="24"/>
          <w:szCs w:val="24"/>
          <w:lang w:eastAsia="it-IT"/>
        </w:rPr>
        <w:t>4</w:t>
      </w:r>
      <w:r w:rsidRPr="00751B74">
        <w:rPr>
          <w:rFonts w:ascii="Times New Roman" w:eastAsia="Times New Roman" w:hAnsi="Times New Roman" w:cs="Times New Roman"/>
          <w:sz w:val="24"/>
          <w:szCs w:val="24"/>
          <w:lang w:eastAsia="it-IT"/>
        </w:rPr>
        <w:t>, distinti per grado di istruzione, per provincia e per comune della scuola;</w:t>
      </w:r>
    </w:p>
    <w:p w14:paraId="2BF7A037" w14:textId="40A787D0" w:rsidR="00732D3F" w:rsidRDefault="00732D3F" w:rsidP="00732D3F">
      <w:pPr>
        <w:spacing w:after="120" w:line="240" w:lineRule="auto"/>
        <w:jc w:val="both"/>
        <w:rPr>
          <w:rFonts w:ascii="Times New Roman" w:eastAsia="Times New Roman" w:hAnsi="Times New Roman" w:cs="Times New Roman"/>
          <w:sz w:val="24"/>
          <w:szCs w:val="24"/>
          <w:lang w:eastAsia="it-IT"/>
        </w:rPr>
      </w:pPr>
      <w:r w:rsidRPr="007A3F99">
        <w:rPr>
          <w:rFonts w:ascii="Times New Roman" w:eastAsia="Times New Roman" w:hAnsi="Times New Roman" w:cs="Times New Roman"/>
          <w:sz w:val="24"/>
          <w:szCs w:val="24"/>
          <w:lang w:eastAsia="it-IT"/>
        </w:rPr>
        <w:t>VISTO l’art</w:t>
      </w:r>
      <w:r w:rsidR="007A3F99">
        <w:rPr>
          <w:rFonts w:ascii="Times New Roman" w:eastAsia="Times New Roman" w:hAnsi="Times New Roman" w:cs="Times New Roman"/>
          <w:sz w:val="24"/>
          <w:szCs w:val="24"/>
          <w:lang w:eastAsia="it-IT"/>
        </w:rPr>
        <w:t>icolo</w:t>
      </w:r>
      <w:r w:rsidRPr="007A3F99">
        <w:rPr>
          <w:rFonts w:ascii="Times New Roman" w:eastAsia="Times New Roman" w:hAnsi="Times New Roman" w:cs="Times New Roman"/>
          <w:sz w:val="24"/>
          <w:szCs w:val="24"/>
          <w:lang w:eastAsia="it-IT"/>
        </w:rPr>
        <w:t xml:space="preserve"> 2, comma 109, della legge n. 191 del 2009, in base al quale le Province autonome di Trento e Bolzano sono escluse dal riparto delle leggi di settore a decorrere dall’anno 2010 a eccezione dei contributi erariali in essere sulle rate di ammortamento di mutui e prestiti obbligazionari accesi dalle medesime Province, dei rapporti giuridici già definiti entro il 31 dicembre 2009, delle risorse comunitarie e dei cofinanziamenti statali relativi a interventi comunitari, comunque denominati;</w:t>
      </w:r>
    </w:p>
    <w:p w14:paraId="483F96CF" w14:textId="64442F9B" w:rsidR="00F174E5" w:rsidRDefault="00F174E5" w:rsidP="00F174E5">
      <w:pPr>
        <w:spacing w:after="120" w:line="240" w:lineRule="auto"/>
        <w:jc w:val="both"/>
        <w:rPr>
          <w:rFonts w:ascii="Times New Roman" w:eastAsia="Times New Roman" w:hAnsi="Times New Roman" w:cs="Times New Roman"/>
          <w:sz w:val="24"/>
          <w:szCs w:val="24"/>
          <w:lang w:eastAsia="it-IT"/>
        </w:rPr>
      </w:pPr>
      <w:r w:rsidRPr="00FF014B">
        <w:rPr>
          <w:rFonts w:ascii="Times New Roman" w:eastAsia="Times New Roman" w:hAnsi="Times New Roman" w:cs="Times New Roman"/>
          <w:sz w:val="24"/>
          <w:szCs w:val="24"/>
          <w:lang w:eastAsia="it-IT"/>
        </w:rPr>
        <w:t>VISTO l</w:t>
      </w:r>
      <w:r w:rsidR="00502A11">
        <w:rPr>
          <w:rFonts w:ascii="Times New Roman" w:eastAsia="Times New Roman" w:hAnsi="Times New Roman" w:cs="Times New Roman"/>
          <w:sz w:val="24"/>
          <w:szCs w:val="24"/>
          <w:lang w:eastAsia="it-IT"/>
        </w:rPr>
        <w:t>’</w:t>
      </w:r>
      <w:hyperlink r:id="rId24" w:anchor="id=10LX0000920399ART610,__m=document" w:history="1">
        <w:r w:rsidRPr="00FF014B">
          <w:rPr>
            <w:rFonts w:ascii="Times New Roman" w:eastAsia="Times New Roman" w:hAnsi="Times New Roman" w:cs="Times New Roman"/>
            <w:sz w:val="24"/>
            <w:szCs w:val="24"/>
            <w:lang w:eastAsia="it-IT"/>
          </w:rPr>
          <w:t>articolo 1, comma 592, della legge 30 dicembre 2021, n. 234</w:t>
        </w:r>
      </w:hyperlink>
      <w:r w:rsidRPr="00FF014B">
        <w:rPr>
          <w:rFonts w:ascii="Times New Roman" w:eastAsia="Times New Roman" w:hAnsi="Times New Roman" w:cs="Times New Roman"/>
          <w:sz w:val="24"/>
          <w:szCs w:val="24"/>
          <w:lang w:eastAsia="it-IT"/>
        </w:rPr>
        <w:t>, il quale stabilisce che, a decorrere dall'anno 2022, al fine di garantire l'unitarietà dell'azione di governo, nelle funzioni di competenza degli enti territoriali correlate con i livelli essenziali delle prestazioni, nonché con i relativi fabbisogni, costi standard e obiettivi di servizio, i Ministri competenti per materia sono tenuti, in ordine alle modalità di riparto delle risorse finanziarie necessarie e di monitoraggio sul raggiungimento degli obiettivi, ad acquisire il preventivo parere della Commissione tecnica per i fabbisogni standard, di cui all'</w:t>
      </w:r>
      <w:hyperlink r:id="rId25" w:anchor="id=10LX0000822789ART43,__m=document" w:history="1">
        <w:r w:rsidRPr="00FF014B">
          <w:rPr>
            <w:rFonts w:ascii="Times New Roman" w:eastAsia="Times New Roman" w:hAnsi="Times New Roman" w:cs="Times New Roman"/>
            <w:sz w:val="24"/>
            <w:szCs w:val="24"/>
            <w:lang w:eastAsia="it-IT"/>
          </w:rPr>
          <w:t>articolo 1, comma 29, della legge 28 dicembre 2015, n. 208</w:t>
        </w:r>
      </w:hyperlink>
      <w:r w:rsidRPr="00FF014B">
        <w:rPr>
          <w:rFonts w:ascii="Times New Roman" w:eastAsia="Times New Roman" w:hAnsi="Times New Roman" w:cs="Times New Roman"/>
          <w:sz w:val="24"/>
          <w:szCs w:val="24"/>
          <w:lang w:eastAsia="it-IT"/>
        </w:rPr>
        <w:t>, allo scopo integrata dai rappresentanti delle stesse Amministrazioni, in relazione alle specifiche funzioni, senza nuovi o maggiori oneri per la finanza pubblica;</w:t>
      </w:r>
    </w:p>
    <w:p w14:paraId="134B2BD0" w14:textId="3AF13B39" w:rsidR="00B562E0" w:rsidRPr="00FF014B" w:rsidRDefault="00B562E0" w:rsidP="00B562E0">
      <w:pPr>
        <w:spacing w:after="120" w:line="240" w:lineRule="auto"/>
        <w:jc w:val="both"/>
        <w:rPr>
          <w:rFonts w:ascii="Times New Roman" w:eastAsia="Times New Roman" w:hAnsi="Times New Roman" w:cs="Times New Roman"/>
          <w:sz w:val="24"/>
          <w:szCs w:val="24"/>
          <w:lang w:eastAsia="it-IT"/>
        </w:rPr>
      </w:pPr>
      <w:r w:rsidRPr="00EA5C1A">
        <w:rPr>
          <w:rFonts w:ascii="Times New Roman" w:eastAsia="Times New Roman" w:hAnsi="Times New Roman" w:cs="Times New Roman"/>
          <w:sz w:val="24"/>
          <w:szCs w:val="24"/>
          <w:lang w:eastAsia="it-IT"/>
        </w:rPr>
        <w:t>RITENUTO di assicurare anche per l’anno scolastico 2024-2025 il livello di spesa per ogni alunno</w:t>
      </w:r>
      <w:r w:rsidR="00FF2358" w:rsidRPr="00EA5C1A">
        <w:rPr>
          <w:rFonts w:ascii="Times New Roman" w:eastAsia="Times New Roman" w:hAnsi="Times New Roman" w:cs="Times New Roman"/>
          <w:sz w:val="24"/>
          <w:szCs w:val="24"/>
          <w:lang w:eastAsia="it-IT"/>
        </w:rPr>
        <w:t>, pari a 1.340,806 euro,</w:t>
      </w:r>
      <w:r w:rsidRPr="00EA5C1A">
        <w:rPr>
          <w:rFonts w:ascii="Times New Roman" w:eastAsia="Times New Roman" w:hAnsi="Times New Roman" w:cs="Times New Roman"/>
          <w:sz w:val="24"/>
          <w:szCs w:val="24"/>
          <w:lang w:eastAsia="it-IT"/>
        </w:rPr>
        <w:t xml:space="preserve"> già garantito per l’anno scolastico 2023-2024</w:t>
      </w:r>
      <w:r w:rsidR="0010352A" w:rsidRPr="00EA5C1A">
        <w:rPr>
          <w:rFonts w:ascii="Times New Roman" w:eastAsia="Times New Roman" w:hAnsi="Times New Roman" w:cs="Times New Roman"/>
          <w:sz w:val="24"/>
          <w:szCs w:val="24"/>
          <w:lang w:eastAsia="it-IT"/>
        </w:rPr>
        <w:t>, per un</w:t>
      </w:r>
      <w:r w:rsidR="00FF2358" w:rsidRPr="00EA5C1A">
        <w:rPr>
          <w:rFonts w:ascii="Times New Roman" w:eastAsia="Times New Roman" w:hAnsi="Times New Roman" w:cs="Times New Roman"/>
          <w:sz w:val="24"/>
          <w:szCs w:val="24"/>
          <w:lang w:eastAsia="it-IT"/>
        </w:rPr>
        <w:t xml:space="preserve">o stanziamento complessivo di </w:t>
      </w:r>
      <w:r w:rsidR="0010352A" w:rsidRPr="00EA5C1A">
        <w:rPr>
          <w:rFonts w:ascii="Times New Roman" w:eastAsia="Times New Roman" w:hAnsi="Times New Roman" w:cs="Times New Roman"/>
          <w:sz w:val="24"/>
          <w:szCs w:val="24"/>
          <w:lang w:eastAsia="it-IT"/>
        </w:rPr>
        <w:t>120.829.422,63 euro</w:t>
      </w:r>
      <w:r w:rsidRPr="00EA5C1A">
        <w:rPr>
          <w:rFonts w:ascii="Times New Roman" w:eastAsia="Times New Roman" w:hAnsi="Times New Roman" w:cs="Times New Roman"/>
          <w:sz w:val="24"/>
          <w:szCs w:val="24"/>
          <w:lang w:eastAsia="it-IT"/>
        </w:rPr>
        <w:t>;</w:t>
      </w:r>
    </w:p>
    <w:p w14:paraId="4A8955D8" w14:textId="17CF55B9" w:rsidR="00E42481" w:rsidRPr="009B4E3D" w:rsidRDefault="00732D3F" w:rsidP="009B4E3D">
      <w:pPr>
        <w:spacing w:after="120" w:line="240" w:lineRule="auto"/>
        <w:jc w:val="both"/>
        <w:rPr>
          <w:rFonts w:ascii="Times New Roman" w:eastAsia="Times New Roman" w:hAnsi="Times New Roman" w:cs="Times New Roman"/>
          <w:sz w:val="24"/>
          <w:szCs w:val="24"/>
          <w:lang w:eastAsia="it-IT"/>
        </w:rPr>
      </w:pPr>
      <w:r w:rsidRPr="009B4E3D">
        <w:rPr>
          <w:rFonts w:ascii="Times New Roman" w:eastAsia="Times New Roman" w:hAnsi="Times New Roman" w:cs="Times New Roman"/>
          <w:sz w:val="24"/>
          <w:szCs w:val="24"/>
          <w:lang w:eastAsia="it-IT"/>
        </w:rPr>
        <w:t>ACQUISITO</w:t>
      </w:r>
      <w:r w:rsidR="00E42481" w:rsidRPr="009B4E3D">
        <w:rPr>
          <w:rFonts w:ascii="Times New Roman" w:eastAsia="Times New Roman" w:hAnsi="Times New Roman" w:cs="Times New Roman"/>
          <w:sz w:val="24"/>
          <w:szCs w:val="24"/>
          <w:lang w:eastAsia="it-IT"/>
        </w:rPr>
        <w:t xml:space="preserve"> il parere reso dalla Commissione tecnica per i fabbisogni standard, di cui all'</w:t>
      </w:r>
      <w:hyperlink r:id="rId26" w:anchor="id=10LX0000822789ART15,__m=document" w:history="1">
        <w:r w:rsidR="00E42481" w:rsidRPr="009B4E3D">
          <w:rPr>
            <w:rFonts w:ascii="Times New Roman" w:eastAsia="Times New Roman" w:hAnsi="Times New Roman" w:cs="Times New Roman"/>
            <w:sz w:val="24"/>
            <w:szCs w:val="24"/>
            <w:lang w:eastAsia="it-IT"/>
          </w:rPr>
          <w:t>art. 1, comma 29, della legge 28 dicembre 2015, n. 208</w:t>
        </w:r>
      </w:hyperlink>
      <w:r w:rsidR="00E42481" w:rsidRPr="009B4E3D">
        <w:rPr>
          <w:rFonts w:ascii="Times New Roman" w:eastAsia="Times New Roman" w:hAnsi="Times New Roman" w:cs="Times New Roman"/>
          <w:sz w:val="24"/>
          <w:szCs w:val="24"/>
          <w:lang w:eastAsia="it-IT"/>
        </w:rPr>
        <w:t>, allo scopo integrata secondo quanto stabilito dall'</w:t>
      </w:r>
      <w:hyperlink r:id="rId27" w:anchor="id=10LX0000920399ART19,__m=document" w:history="1">
        <w:r w:rsidR="00E42481" w:rsidRPr="009B4E3D">
          <w:rPr>
            <w:rFonts w:ascii="Times New Roman" w:eastAsia="Times New Roman" w:hAnsi="Times New Roman" w:cs="Times New Roman"/>
            <w:sz w:val="24"/>
            <w:szCs w:val="24"/>
            <w:lang w:eastAsia="it-IT"/>
          </w:rPr>
          <w:t>art. 1, comma 592, della legge 30 dicembre 2021, n. 234</w:t>
        </w:r>
      </w:hyperlink>
      <w:r w:rsidR="00E42481" w:rsidRPr="009B4E3D">
        <w:rPr>
          <w:rFonts w:ascii="Times New Roman" w:eastAsia="Times New Roman" w:hAnsi="Times New Roman" w:cs="Times New Roman"/>
          <w:sz w:val="24"/>
          <w:szCs w:val="24"/>
          <w:lang w:eastAsia="it-IT"/>
        </w:rPr>
        <w:t>, nella seduta del</w:t>
      </w:r>
      <w:r w:rsidR="00502A11">
        <w:rPr>
          <w:rFonts w:ascii="Times New Roman" w:eastAsia="Times New Roman" w:hAnsi="Times New Roman" w:cs="Times New Roman"/>
          <w:sz w:val="24"/>
          <w:szCs w:val="24"/>
          <w:lang w:eastAsia="it-IT"/>
        </w:rPr>
        <w:t xml:space="preserve"> 19 giugno 2024</w:t>
      </w:r>
      <w:r w:rsidR="00E42481" w:rsidRPr="00FB366C">
        <w:rPr>
          <w:rFonts w:ascii="Times New Roman" w:eastAsia="Times New Roman" w:hAnsi="Times New Roman" w:cs="Times New Roman"/>
          <w:sz w:val="24"/>
          <w:szCs w:val="24"/>
          <w:lang w:eastAsia="it-IT"/>
        </w:rPr>
        <w:t>;</w:t>
      </w:r>
    </w:p>
    <w:p w14:paraId="5D86CE02" w14:textId="28324C49" w:rsidR="00BF3F3B" w:rsidRPr="00885D89" w:rsidRDefault="00BF3F3B" w:rsidP="009B4E3D">
      <w:pPr>
        <w:spacing w:after="120" w:line="240" w:lineRule="auto"/>
        <w:jc w:val="both"/>
        <w:rPr>
          <w:rFonts w:ascii="Times New Roman" w:eastAsia="Times New Roman" w:hAnsi="Times New Roman" w:cs="Times New Roman"/>
          <w:b/>
          <w:bCs/>
          <w:color w:val="0070C0"/>
          <w:sz w:val="24"/>
          <w:szCs w:val="24"/>
          <w:lang w:eastAsia="it-IT"/>
        </w:rPr>
      </w:pPr>
      <w:r w:rsidRPr="00885D89">
        <w:rPr>
          <w:rFonts w:ascii="Times New Roman" w:eastAsia="Times New Roman" w:hAnsi="Times New Roman" w:cs="Times New Roman"/>
          <w:b/>
          <w:bCs/>
          <w:color w:val="0070C0"/>
          <w:sz w:val="24"/>
          <w:szCs w:val="24"/>
          <w:shd w:val="clear" w:color="auto" w:fill="DEEAF6" w:themeFill="accent5" w:themeFillTint="33"/>
          <w:lang w:eastAsia="it-IT"/>
        </w:rPr>
        <w:t xml:space="preserve">DATO ATTO che </w:t>
      </w:r>
      <w:r w:rsidR="006C366B" w:rsidRPr="00885D89">
        <w:rPr>
          <w:rFonts w:ascii="Times New Roman" w:eastAsia="Times New Roman" w:hAnsi="Times New Roman" w:cs="Times New Roman"/>
          <w:b/>
          <w:bCs/>
          <w:color w:val="0070C0"/>
          <w:sz w:val="24"/>
          <w:szCs w:val="24"/>
          <w:shd w:val="clear" w:color="auto" w:fill="DEEAF6" w:themeFill="accent5" w:themeFillTint="33"/>
          <w:lang w:eastAsia="it-IT"/>
        </w:rPr>
        <w:t xml:space="preserve">le Regioni assicurano il servizio di assistenza all’autonomia e alla comunicazione anche agli studenti </w:t>
      </w:r>
      <w:r w:rsidR="00885D89" w:rsidRPr="00885D89">
        <w:rPr>
          <w:rFonts w:ascii="Times New Roman" w:eastAsia="Times New Roman" w:hAnsi="Times New Roman" w:cs="Times New Roman"/>
          <w:b/>
          <w:bCs/>
          <w:color w:val="0070C0"/>
          <w:sz w:val="24"/>
          <w:szCs w:val="24"/>
          <w:shd w:val="clear" w:color="auto" w:fill="DEEAF6" w:themeFill="accent5" w:themeFillTint="33"/>
          <w:lang w:eastAsia="it-IT"/>
        </w:rPr>
        <w:t>dell’infanzia e del primo ciclo di istruzione, quando con disabilità sensoriale;</w:t>
      </w:r>
    </w:p>
    <w:p w14:paraId="11AF26B9" w14:textId="69F7ABCD" w:rsidR="00E42481" w:rsidRPr="009B4E3D" w:rsidRDefault="00732D3F" w:rsidP="009B4E3D">
      <w:pPr>
        <w:spacing w:after="120" w:line="240" w:lineRule="auto"/>
        <w:jc w:val="both"/>
        <w:rPr>
          <w:rFonts w:ascii="Times New Roman" w:eastAsia="Times New Roman" w:hAnsi="Times New Roman" w:cs="Times New Roman"/>
          <w:sz w:val="24"/>
          <w:szCs w:val="24"/>
          <w:lang w:eastAsia="it-IT"/>
        </w:rPr>
      </w:pPr>
      <w:r w:rsidRPr="009B4E3D">
        <w:rPr>
          <w:rFonts w:ascii="Times New Roman" w:eastAsia="Times New Roman" w:hAnsi="Times New Roman" w:cs="Times New Roman"/>
          <w:sz w:val="24"/>
          <w:szCs w:val="24"/>
          <w:lang w:eastAsia="it-IT"/>
        </w:rPr>
        <w:lastRenderedPageBreak/>
        <w:t>ACQUISITA</w:t>
      </w:r>
      <w:r w:rsidR="00E42481" w:rsidRPr="009B4E3D">
        <w:rPr>
          <w:rFonts w:ascii="Times New Roman" w:eastAsia="Times New Roman" w:hAnsi="Times New Roman" w:cs="Times New Roman"/>
          <w:sz w:val="24"/>
          <w:szCs w:val="24"/>
          <w:lang w:eastAsia="it-IT"/>
        </w:rPr>
        <w:t xml:space="preserve"> l'intesa in sede di Conferenza unificata nella seduta del </w:t>
      </w:r>
      <w:r w:rsidR="00B53B5C" w:rsidRPr="00B53B5C">
        <w:rPr>
          <w:rFonts w:ascii="Times New Roman" w:eastAsia="Times New Roman" w:hAnsi="Times New Roman" w:cs="Times New Roman"/>
          <w:sz w:val="24"/>
          <w:szCs w:val="24"/>
          <w:highlight w:val="yellow"/>
          <w:lang w:eastAsia="it-IT"/>
        </w:rPr>
        <w:t>---------------------------</w:t>
      </w:r>
      <w:r w:rsidR="00E42481" w:rsidRPr="009B4E3D">
        <w:rPr>
          <w:rFonts w:ascii="Times New Roman" w:eastAsia="Times New Roman" w:hAnsi="Times New Roman" w:cs="Times New Roman"/>
          <w:sz w:val="24"/>
          <w:szCs w:val="24"/>
          <w:lang w:eastAsia="it-IT"/>
        </w:rPr>
        <w:t>;</w:t>
      </w:r>
    </w:p>
    <w:p w14:paraId="076D463A" w14:textId="4075A3B4" w:rsidR="00E42481" w:rsidRDefault="00F26EDD" w:rsidP="009B4E3D">
      <w:pPr>
        <w:spacing w:after="1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Su proposta del Ministro per le disabilità e </w:t>
      </w:r>
      <w:r w:rsidR="00A271CD">
        <w:rPr>
          <w:rFonts w:ascii="Times New Roman" w:eastAsia="Times New Roman" w:hAnsi="Times New Roman" w:cs="Times New Roman"/>
          <w:sz w:val="24"/>
          <w:szCs w:val="24"/>
          <w:lang w:eastAsia="it-IT"/>
        </w:rPr>
        <w:t xml:space="preserve">di concerto </w:t>
      </w:r>
      <w:r w:rsidR="00A271CD" w:rsidRPr="009B4E3D">
        <w:rPr>
          <w:rFonts w:ascii="Times New Roman" w:eastAsia="Times New Roman" w:hAnsi="Times New Roman" w:cs="Times New Roman"/>
          <w:sz w:val="24"/>
          <w:szCs w:val="24"/>
          <w:lang w:eastAsia="it-IT"/>
        </w:rPr>
        <w:t>con il Ministro dell</w:t>
      </w:r>
      <w:r w:rsidR="00502A11">
        <w:rPr>
          <w:rFonts w:ascii="Times New Roman" w:eastAsia="Times New Roman" w:hAnsi="Times New Roman" w:cs="Times New Roman"/>
          <w:sz w:val="24"/>
          <w:szCs w:val="24"/>
          <w:lang w:eastAsia="it-IT"/>
        </w:rPr>
        <w:t>’</w:t>
      </w:r>
      <w:r w:rsidR="00A271CD" w:rsidRPr="009B4E3D">
        <w:rPr>
          <w:rFonts w:ascii="Times New Roman" w:eastAsia="Times New Roman" w:hAnsi="Times New Roman" w:cs="Times New Roman"/>
          <w:sz w:val="24"/>
          <w:szCs w:val="24"/>
          <w:lang w:eastAsia="it-IT"/>
        </w:rPr>
        <w:t>economia e delle finanze</w:t>
      </w:r>
      <w:r w:rsidR="00A271CD">
        <w:rPr>
          <w:rFonts w:ascii="Times New Roman" w:eastAsia="Times New Roman" w:hAnsi="Times New Roman" w:cs="Times New Roman"/>
          <w:sz w:val="24"/>
          <w:szCs w:val="24"/>
          <w:lang w:eastAsia="it-IT"/>
        </w:rPr>
        <w:t>,</w:t>
      </w:r>
      <w:r w:rsidR="00A271CD" w:rsidRPr="009B4E3D">
        <w:rPr>
          <w:rFonts w:ascii="Times New Roman" w:eastAsia="Times New Roman" w:hAnsi="Times New Roman" w:cs="Times New Roman"/>
          <w:sz w:val="24"/>
          <w:szCs w:val="24"/>
          <w:lang w:eastAsia="it-IT"/>
        </w:rPr>
        <w:t xml:space="preserve"> </w:t>
      </w:r>
      <w:r w:rsidR="00A271CD">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l Ministro per gli affari regionali e le autonomie, </w:t>
      </w:r>
      <w:r w:rsidR="00E42481" w:rsidRPr="009B4E3D">
        <w:rPr>
          <w:rFonts w:ascii="Times New Roman" w:eastAsia="Times New Roman" w:hAnsi="Times New Roman" w:cs="Times New Roman"/>
          <w:sz w:val="24"/>
          <w:szCs w:val="24"/>
          <w:lang w:eastAsia="it-IT"/>
        </w:rPr>
        <w:t>il Ministro dell</w:t>
      </w:r>
      <w:r w:rsidR="00502A11">
        <w:rPr>
          <w:rFonts w:ascii="Times New Roman" w:eastAsia="Times New Roman" w:hAnsi="Times New Roman" w:cs="Times New Roman"/>
          <w:sz w:val="24"/>
          <w:szCs w:val="24"/>
          <w:lang w:eastAsia="it-IT"/>
        </w:rPr>
        <w:t>’</w:t>
      </w:r>
      <w:r w:rsidR="00E42481" w:rsidRPr="009B4E3D">
        <w:rPr>
          <w:rFonts w:ascii="Times New Roman" w:eastAsia="Times New Roman" w:hAnsi="Times New Roman" w:cs="Times New Roman"/>
          <w:sz w:val="24"/>
          <w:szCs w:val="24"/>
          <w:lang w:eastAsia="it-IT"/>
        </w:rPr>
        <w:t>istruzione</w:t>
      </w:r>
      <w:r w:rsidR="00AB5644">
        <w:rPr>
          <w:rFonts w:ascii="Times New Roman" w:eastAsia="Times New Roman" w:hAnsi="Times New Roman" w:cs="Times New Roman"/>
          <w:sz w:val="24"/>
          <w:szCs w:val="24"/>
          <w:lang w:eastAsia="it-IT"/>
        </w:rPr>
        <w:t xml:space="preserve"> e del merito</w:t>
      </w:r>
      <w:r w:rsidR="00E42481" w:rsidRPr="009B4E3D">
        <w:rPr>
          <w:rFonts w:ascii="Times New Roman" w:eastAsia="Times New Roman" w:hAnsi="Times New Roman" w:cs="Times New Roman"/>
          <w:sz w:val="24"/>
          <w:szCs w:val="24"/>
          <w:lang w:eastAsia="it-IT"/>
        </w:rPr>
        <w:t xml:space="preserve"> e con il Ministro dell</w:t>
      </w:r>
      <w:r w:rsidR="00502A11">
        <w:rPr>
          <w:rFonts w:ascii="Times New Roman" w:eastAsia="Times New Roman" w:hAnsi="Times New Roman" w:cs="Times New Roman"/>
          <w:sz w:val="24"/>
          <w:szCs w:val="24"/>
          <w:lang w:eastAsia="it-IT"/>
        </w:rPr>
        <w:t>’</w:t>
      </w:r>
      <w:r w:rsidR="00E42481" w:rsidRPr="009B4E3D">
        <w:rPr>
          <w:rFonts w:ascii="Times New Roman" w:eastAsia="Times New Roman" w:hAnsi="Times New Roman" w:cs="Times New Roman"/>
          <w:sz w:val="24"/>
          <w:szCs w:val="24"/>
          <w:lang w:eastAsia="it-IT"/>
        </w:rPr>
        <w:t>interno;</w:t>
      </w:r>
    </w:p>
    <w:p w14:paraId="062BC955" w14:textId="77777777" w:rsidR="009B4E3D" w:rsidRPr="009B4E3D" w:rsidRDefault="009B4E3D" w:rsidP="009B4E3D">
      <w:pPr>
        <w:spacing w:after="120" w:line="240" w:lineRule="auto"/>
        <w:jc w:val="both"/>
        <w:rPr>
          <w:rFonts w:ascii="Times New Roman" w:eastAsia="Times New Roman" w:hAnsi="Times New Roman" w:cs="Times New Roman"/>
          <w:sz w:val="24"/>
          <w:szCs w:val="24"/>
          <w:lang w:eastAsia="it-IT"/>
        </w:rPr>
      </w:pPr>
    </w:p>
    <w:p w14:paraId="58D78670" w14:textId="77777777" w:rsidR="00E42481" w:rsidRDefault="00E42481" w:rsidP="009B4E3D">
      <w:pPr>
        <w:spacing w:after="120" w:line="240" w:lineRule="auto"/>
        <w:jc w:val="center"/>
        <w:rPr>
          <w:rFonts w:ascii="Times New Roman" w:eastAsia="Times New Roman" w:hAnsi="Times New Roman" w:cs="Times New Roman"/>
          <w:sz w:val="24"/>
          <w:szCs w:val="24"/>
          <w:lang w:eastAsia="it-IT"/>
        </w:rPr>
      </w:pPr>
      <w:bookmarkStart w:id="2" w:name="_Hlk126332837"/>
      <w:r w:rsidRPr="00E42481">
        <w:rPr>
          <w:rFonts w:ascii="Times New Roman" w:eastAsia="Times New Roman" w:hAnsi="Times New Roman" w:cs="Times New Roman"/>
          <w:sz w:val="24"/>
          <w:szCs w:val="24"/>
          <w:lang w:eastAsia="it-IT"/>
        </w:rPr>
        <w:t>D</w:t>
      </w:r>
      <w:r w:rsidR="009B4E3D">
        <w:rPr>
          <w:rFonts w:ascii="Times New Roman" w:eastAsia="Times New Roman" w:hAnsi="Times New Roman" w:cs="Times New Roman"/>
          <w:sz w:val="24"/>
          <w:szCs w:val="24"/>
          <w:lang w:eastAsia="it-IT"/>
        </w:rPr>
        <w:t>ECRETANO</w:t>
      </w:r>
      <w:r w:rsidRPr="00E42481">
        <w:rPr>
          <w:rFonts w:ascii="Times New Roman" w:eastAsia="Times New Roman" w:hAnsi="Times New Roman" w:cs="Times New Roman"/>
          <w:sz w:val="24"/>
          <w:szCs w:val="24"/>
          <w:lang w:eastAsia="it-IT"/>
        </w:rPr>
        <w:t>:</w:t>
      </w:r>
    </w:p>
    <w:p w14:paraId="1ACAD32B" w14:textId="77777777" w:rsidR="00BD7127" w:rsidRPr="00E42481" w:rsidRDefault="00BD7127" w:rsidP="009B4E3D">
      <w:pPr>
        <w:spacing w:after="120" w:line="240" w:lineRule="auto"/>
        <w:jc w:val="center"/>
        <w:rPr>
          <w:rFonts w:ascii="Times New Roman" w:eastAsia="Times New Roman" w:hAnsi="Times New Roman" w:cs="Times New Roman"/>
          <w:sz w:val="24"/>
          <w:szCs w:val="24"/>
          <w:lang w:eastAsia="it-IT"/>
        </w:rPr>
      </w:pPr>
    </w:p>
    <w:bookmarkEnd w:id="2"/>
    <w:p w14:paraId="5F4D583E" w14:textId="60ABD213" w:rsidR="00E42481" w:rsidRPr="00E02A13" w:rsidRDefault="00E42481" w:rsidP="00F26EDD">
      <w:pPr>
        <w:spacing w:after="0" w:line="240" w:lineRule="auto"/>
        <w:jc w:val="center"/>
        <w:rPr>
          <w:rFonts w:ascii="Times New Roman" w:eastAsia="Times New Roman" w:hAnsi="Times New Roman" w:cs="Times New Roman"/>
          <w:sz w:val="24"/>
          <w:szCs w:val="24"/>
          <w:lang w:eastAsia="it-IT"/>
        </w:rPr>
      </w:pPr>
      <w:r w:rsidRPr="00E02A13">
        <w:rPr>
          <w:rFonts w:ascii="Times New Roman" w:eastAsia="Times New Roman" w:hAnsi="Times New Roman" w:cs="Times New Roman"/>
          <w:sz w:val="24"/>
          <w:szCs w:val="24"/>
          <w:lang w:eastAsia="it-IT"/>
        </w:rPr>
        <w:t>Art. 1.</w:t>
      </w:r>
    </w:p>
    <w:p w14:paraId="353F2F65" w14:textId="77777777" w:rsidR="00F26EDD" w:rsidRPr="00E02A13" w:rsidRDefault="00F26EDD" w:rsidP="00C254A0">
      <w:pPr>
        <w:spacing w:after="120" w:line="240" w:lineRule="auto"/>
        <w:jc w:val="center"/>
        <w:rPr>
          <w:rFonts w:ascii="Times New Roman" w:eastAsia="Times New Roman" w:hAnsi="Times New Roman" w:cs="Times New Roman"/>
          <w:sz w:val="24"/>
          <w:szCs w:val="24"/>
          <w:lang w:eastAsia="it-IT"/>
        </w:rPr>
      </w:pPr>
      <w:r w:rsidRPr="00E02A13">
        <w:rPr>
          <w:rFonts w:ascii="Times New Roman" w:eastAsia="Times New Roman" w:hAnsi="Times New Roman" w:cs="Times New Roman"/>
          <w:sz w:val="24"/>
          <w:szCs w:val="24"/>
          <w:lang w:eastAsia="it-IT"/>
        </w:rPr>
        <w:t xml:space="preserve">Criteri di ripartizione </w:t>
      </w:r>
    </w:p>
    <w:p w14:paraId="3C32894C" w14:textId="2B76099B" w:rsidR="00A271CD" w:rsidRPr="00A271CD" w:rsidRDefault="00A271CD" w:rsidP="00A271CD">
      <w:pPr>
        <w:spacing w:after="120" w:line="240" w:lineRule="auto"/>
        <w:jc w:val="both"/>
        <w:rPr>
          <w:rFonts w:ascii="Times New Roman" w:eastAsia="Times New Roman" w:hAnsi="Times New Roman" w:cs="Times New Roman"/>
          <w:sz w:val="24"/>
          <w:szCs w:val="24"/>
          <w:lang w:eastAsia="it-IT"/>
        </w:rPr>
      </w:pPr>
      <w:r w:rsidRPr="00EA5C1A">
        <w:rPr>
          <w:rFonts w:ascii="Times New Roman" w:eastAsia="Times New Roman" w:hAnsi="Times New Roman" w:cs="Times New Roman"/>
          <w:sz w:val="24"/>
          <w:szCs w:val="24"/>
          <w:lang w:eastAsia="it-IT"/>
        </w:rPr>
        <w:t xml:space="preserve">1. Il </w:t>
      </w:r>
      <w:r w:rsidR="00E42481" w:rsidRPr="00EA5C1A">
        <w:rPr>
          <w:rFonts w:ascii="Times New Roman" w:eastAsia="Times New Roman" w:hAnsi="Times New Roman" w:cs="Times New Roman"/>
          <w:sz w:val="24"/>
          <w:szCs w:val="24"/>
          <w:lang w:eastAsia="it-IT"/>
        </w:rPr>
        <w:t xml:space="preserve">contributo di </w:t>
      </w:r>
      <w:r w:rsidR="00B562E0" w:rsidRPr="00EA5C1A">
        <w:rPr>
          <w:rFonts w:ascii="Times New Roman" w:eastAsia="Times New Roman" w:hAnsi="Times New Roman" w:cs="Times New Roman"/>
          <w:sz w:val="24"/>
          <w:szCs w:val="24"/>
          <w:lang w:eastAsia="it-IT"/>
        </w:rPr>
        <w:t>120.829.422,63 euro</w:t>
      </w:r>
      <w:r w:rsidR="00E42481" w:rsidRPr="00EA5C1A">
        <w:rPr>
          <w:rFonts w:ascii="Times New Roman" w:eastAsia="Times New Roman" w:hAnsi="Times New Roman" w:cs="Times New Roman"/>
          <w:sz w:val="24"/>
          <w:szCs w:val="24"/>
          <w:lang w:eastAsia="it-IT"/>
        </w:rPr>
        <w:t>, per l'anno 202</w:t>
      </w:r>
      <w:r w:rsidR="00B53B5C" w:rsidRPr="00EA5C1A">
        <w:rPr>
          <w:rFonts w:ascii="Times New Roman" w:eastAsia="Times New Roman" w:hAnsi="Times New Roman" w:cs="Times New Roman"/>
          <w:sz w:val="24"/>
          <w:szCs w:val="24"/>
          <w:lang w:eastAsia="it-IT"/>
        </w:rPr>
        <w:t>4</w:t>
      </w:r>
      <w:r w:rsidR="00E42481" w:rsidRPr="00EA5C1A">
        <w:rPr>
          <w:rFonts w:ascii="Times New Roman" w:eastAsia="Times New Roman" w:hAnsi="Times New Roman" w:cs="Times New Roman"/>
          <w:sz w:val="24"/>
          <w:szCs w:val="24"/>
          <w:lang w:eastAsia="it-IT"/>
        </w:rPr>
        <w:t xml:space="preserve">, </w:t>
      </w:r>
      <w:r w:rsidRPr="00EA5C1A">
        <w:rPr>
          <w:rFonts w:ascii="Times New Roman" w:eastAsia="Times New Roman" w:hAnsi="Times New Roman" w:cs="Times New Roman"/>
          <w:sz w:val="24"/>
          <w:szCs w:val="24"/>
          <w:lang w:eastAsia="it-IT"/>
        </w:rPr>
        <w:t>per la finalità di cui</w:t>
      </w:r>
      <w:r w:rsidR="00E42481" w:rsidRPr="00EA5C1A">
        <w:rPr>
          <w:rFonts w:ascii="Times New Roman" w:eastAsia="Times New Roman" w:hAnsi="Times New Roman" w:cs="Times New Roman"/>
          <w:sz w:val="24"/>
          <w:szCs w:val="24"/>
          <w:lang w:eastAsia="it-IT"/>
        </w:rPr>
        <w:t xml:space="preserve"> al</w:t>
      </w:r>
      <w:r w:rsidRPr="00EA5C1A">
        <w:rPr>
          <w:rFonts w:ascii="Times New Roman" w:eastAsia="Times New Roman" w:hAnsi="Times New Roman" w:cs="Times New Roman"/>
          <w:sz w:val="24"/>
          <w:szCs w:val="24"/>
          <w:lang w:eastAsia="it-IT"/>
        </w:rPr>
        <w:t>l’articolo 1, comm</w:t>
      </w:r>
      <w:r w:rsidRPr="00EA5C1A">
        <w:rPr>
          <w:rFonts w:ascii="Times New Roman" w:hAnsi="Times New Roman" w:cs="Times New Roman"/>
          <w:sz w:val="24"/>
          <w:szCs w:val="24"/>
        </w:rPr>
        <w:t>a</w:t>
      </w:r>
      <w:r w:rsidRPr="00A271CD">
        <w:rPr>
          <w:rFonts w:ascii="Times New Roman" w:hAnsi="Times New Roman" w:cs="Times New Roman"/>
          <w:sz w:val="24"/>
          <w:szCs w:val="24"/>
        </w:rPr>
        <w:t xml:space="preserve"> 213, lettera a), del</w:t>
      </w:r>
      <w:r w:rsidRPr="00A271CD">
        <w:rPr>
          <w:rFonts w:ascii="Times New Roman" w:eastAsia="Times New Roman" w:hAnsi="Times New Roman" w:cs="Times New Roman"/>
          <w:iCs/>
          <w:sz w:val="24"/>
          <w:szCs w:val="24"/>
          <w:lang w:eastAsia="it-IT"/>
        </w:rPr>
        <w:t xml:space="preserve">la legge 30 dicembre 2023, n. 213, </w:t>
      </w:r>
      <w:r w:rsidRPr="00A271CD">
        <w:rPr>
          <w:rFonts w:ascii="Times New Roman" w:hAnsi="Times New Roman" w:cs="Times New Roman"/>
          <w:sz w:val="24"/>
          <w:szCs w:val="24"/>
        </w:rPr>
        <w:t>che individua tra le finalità del Fondo unico per l’inclusione delle persone con disabilità, istituito ai sensi del comma 210, per il potenziamento dei servizi di assistenza all’autonomia e alla comunicazione per gli alunni con disabilità della scuola secondaria di secondo grado</w:t>
      </w:r>
      <w:r w:rsidR="001B2CB7">
        <w:rPr>
          <w:rFonts w:ascii="Times New Roman" w:hAnsi="Times New Roman" w:cs="Times New Roman"/>
          <w:sz w:val="24"/>
          <w:szCs w:val="24"/>
        </w:rPr>
        <w:t xml:space="preserve"> </w:t>
      </w:r>
      <w:r w:rsidR="001B2CB7" w:rsidRPr="001B2CB7">
        <w:rPr>
          <w:rFonts w:ascii="Times New Roman" w:hAnsi="Times New Roman" w:cs="Times New Roman"/>
          <w:b/>
          <w:bCs/>
          <w:color w:val="0070C0"/>
          <w:sz w:val="24"/>
          <w:szCs w:val="24"/>
          <w:shd w:val="clear" w:color="auto" w:fill="DEEAF6" w:themeFill="accent5" w:themeFillTint="33"/>
        </w:rPr>
        <w:t>e con disabilità sensoriale di ogni grado di istruzione</w:t>
      </w:r>
      <w:r w:rsidR="00E42481" w:rsidRPr="00A271CD">
        <w:rPr>
          <w:rFonts w:ascii="Times New Roman" w:eastAsia="Times New Roman" w:hAnsi="Times New Roman" w:cs="Times New Roman"/>
          <w:sz w:val="24"/>
          <w:szCs w:val="24"/>
          <w:lang w:eastAsia="it-IT"/>
        </w:rPr>
        <w:t xml:space="preserve">, è erogato a favore delle </w:t>
      </w:r>
      <w:r w:rsidR="00732D3F" w:rsidRPr="00A271CD">
        <w:rPr>
          <w:rFonts w:ascii="Times New Roman" w:eastAsia="Times New Roman" w:hAnsi="Times New Roman" w:cs="Times New Roman"/>
          <w:sz w:val="24"/>
          <w:szCs w:val="24"/>
          <w:lang w:eastAsia="it-IT"/>
        </w:rPr>
        <w:t xml:space="preserve">Regioni </w:t>
      </w:r>
      <w:r w:rsidR="00E42481" w:rsidRPr="00A271CD">
        <w:rPr>
          <w:rFonts w:ascii="Times New Roman" w:eastAsia="Times New Roman" w:hAnsi="Times New Roman" w:cs="Times New Roman"/>
          <w:sz w:val="24"/>
          <w:szCs w:val="24"/>
          <w:lang w:eastAsia="it-IT"/>
        </w:rPr>
        <w:t>a statuto ordinario</w:t>
      </w:r>
      <w:r w:rsidRPr="00A271CD">
        <w:rPr>
          <w:rFonts w:ascii="Times New Roman" w:eastAsia="Times New Roman" w:hAnsi="Times New Roman" w:cs="Times New Roman"/>
          <w:sz w:val="24"/>
          <w:szCs w:val="24"/>
          <w:lang w:eastAsia="it-IT"/>
        </w:rPr>
        <w:t xml:space="preserve"> e </w:t>
      </w:r>
      <w:r w:rsidR="00FF2B7B">
        <w:rPr>
          <w:rFonts w:ascii="Times New Roman" w:eastAsia="Times New Roman" w:hAnsi="Times New Roman" w:cs="Times New Roman"/>
          <w:sz w:val="24"/>
          <w:szCs w:val="24"/>
          <w:lang w:eastAsia="it-IT"/>
        </w:rPr>
        <w:t>delle</w:t>
      </w:r>
      <w:r w:rsidRPr="00A271CD">
        <w:rPr>
          <w:rFonts w:ascii="Times New Roman" w:eastAsia="Times New Roman" w:hAnsi="Times New Roman" w:cs="Times New Roman"/>
          <w:sz w:val="24"/>
          <w:szCs w:val="24"/>
          <w:lang w:eastAsia="it-IT"/>
        </w:rPr>
        <w:t xml:space="preserve"> Regioni a statuto speciale Sardegna, Sicilia e Friuli-Venezia Giulia, </w:t>
      </w:r>
      <w:r w:rsidR="00E42481" w:rsidRPr="00A271CD">
        <w:rPr>
          <w:rFonts w:ascii="Times New Roman" w:eastAsia="Times New Roman" w:hAnsi="Times New Roman" w:cs="Times New Roman"/>
          <w:sz w:val="24"/>
          <w:szCs w:val="24"/>
          <w:lang w:eastAsia="it-IT"/>
        </w:rPr>
        <w:t>che provvedono ad attribuirlo alle province e alle città metropolitane che esercitano le funzioni relative all'assistenza per l</w:t>
      </w:r>
      <w:r w:rsidR="00543A03">
        <w:rPr>
          <w:rFonts w:ascii="Times New Roman" w:eastAsia="Times New Roman" w:hAnsi="Times New Roman" w:cs="Times New Roman"/>
          <w:sz w:val="24"/>
          <w:szCs w:val="24"/>
          <w:lang w:eastAsia="it-IT"/>
        </w:rPr>
        <w:t>’</w:t>
      </w:r>
      <w:r w:rsidR="00E42481" w:rsidRPr="00A271CD">
        <w:rPr>
          <w:rFonts w:ascii="Times New Roman" w:eastAsia="Times New Roman" w:hAnsi="Times New Roman" w:cs="Times New Roman"/>
          <w:sz w:val="24"/>
          <w:szCs w:val="24"/>
          <w:lang w:eastAsia="it-IT"/>
        </w:rPr>
        <w:t>autonomia e la comunicazione personale degli alunni con disabilità fisiche o sensoriali ai sensi dell'</w:t>
      </w:r>
      <w:hyperlink r:id="rId28" w:anchor="id=10LX0000101348ART13,__m=document" w:history="1">
        <w:r w:rsidR="00E42481" w:rsidRPr="00A271CD">
          <w:rPr>
            <w:rFonts w:ascii="Times New Roman" w:eastAsia="Times New Roman" w:hAnsi="Times New Roman" w:cs="Times New Roman"/>
            <w:sz w:val="24"/>
            <w:szCs w:val="24"/>
            <w:lang w:eastAsia="it-IT"/>
          </w:rPr>
          <w:t>art. 13, comma 3, della legge 5 febbraio 1992, n. 104</w:t>
        </w:r>
      </w:hyperlink>
      <w:r w:rsidR="00E42481" w:rsidRPr="00A271CD">
        <w:rPr>
          <w:rFonts w:ascii="Times New Roman" w:eastAsia="Times New Roman" w:hAnsi="Times New Roman" w:cs="Times New Roman"/>
          <w:sz w:val="24"/>
          <w:szCs w:val="24"/>
          <w:lang w:eastAsia="it-IT"/>
        </w:rPr>
        <w:t xml:space="preserve">. </w:t>
      </w:r>
    </w:p>
    <w:p w14:paraId="20928B20" w14:textId="6931B511" w:rsidR="00E42481" w:rsidRPr="00A271CD" w:rsidRDefault="00A271CD" w:rsidP="00A271CD">
      <w:pPr>
        <w:spacing w:after="120" w:line="240" w:lineRule="auto"/>
        <w:jc w:val="both"/>
        <w:rPr>
          <w:rFonts w:ascii="Times New Roman" w:eastAsia="Times New Roman" w:hAnsi="Times New Roman" w:cs="Times New Roman"/>
          <w:sz w:val="24"/>
          <w:szCs w:val="24"/>
          <w:lang w:eastAsia="it-IT"/>
        </w:rPr>
      </w:pPr>
      <w:r w:rsidRPr="00A271CD">
        <w:rPr>
          <w:rFonts w:ascii="Times New Roman" w:eastAsia="Times New Roman" w:hAnsi="Times New Roman" w:cs="Times New Roman"/>
          <w:sz w:val="24"/>
          <w:szCs w:val="24"/>
          <w:lang w:eastAsia="it-IT"/>
        </w:rPr>
        <w:t>2. T</w:t>
      </w:r>
      <w:r w:rsidR="00E42481" w:rsidRPr="00A271CD">
        <w:rPr>
          <w:rFonts w:ascii="Times New Roman" w:eastAsia="Times New Roman" w:hAnsi="Times New Roman" w:cs="Times New Roman"/>
          <w:sz w:val="24"/>
          <w:szCs w:val="24"/>
          <w:lang w:eastAsia="it-IT"/>
        </w:rPr>
        <w:t>ale contributo, da considerarsi integrativo rispetto alla copertura finanziaria prevista nelle disposizioni regionali attinenti alle funzioni non fondamentali delle province e città metropolitane, è ripartito secondo l</w:t>
      </w:r>
      <w:r w:rsidR="00467766">
        <w:rPr>
          <w:rFonts w:ascii="Times New Roman" w:eastAsia="Times New Roman" w:hAnsi="Times New Roman" w:cs="Times New Roman"/>
          <w:sz w:val="24"/>
          <w:szCs w:val="24"/>
          <w:lang w:eastAsia="it-IT"/>
        </w:rPr>
        <w:t>’</w:t>
      </w:r>
      <w:r w:rsidR="00E42481" w:rsidRPr="00A271CD">
        <w:rPr>
          <w:rFonts w:ascii="Times New Roman" w:eastAsia="Times New Roman" w:hAnsi="Times New Roman" w:cs="Times New Roman"/>
          <w:sz w:val="24"/>
          <w:szCs w:val="24"/>
          <w:lang w:eastAsia="it-IT"/>
        </w:rPr>
        <w:t>allegato A), che forma parte integrante del presente provvedimento.</w:t>
      </w:r>
    </w:p>
    <w:p w14:paraId="30F004EC" w14:textId="266D33CF" w:rsidR="00E42481" w:rsidRPr="009B4E3D" w:rsidRDefault="00A271CD" w:rsidP="00DF3191">
      <w:pPr>
        <w:spacing w:after="1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w:t>
      </w:r>
      <w:r w:rsidR="00E42481" w:rsidRPr="009B4E3D">
        <w:rPr>
          <w:rFonts w:ascii="Times New Roman" w:eastAsia="Times New Roman" w:hAnsi="Times New Roman" w:cs="Times New Roman"/>
          <w:sz w:val="24"/>
          <w:szCs w:val="24"/>
          <w:lang w:eastAsia="it-IT"/>
        </w:rPr>
        <w:t>.</w:t>
      </w:r>
      <w:r w:rsidR="00AF5E5E">
        <w:rPr>
          <w:rFonts w:ascii="Times New Roman" w:eastAsia="Times New Roman" w:hAnsi="Times New Roman" w:cs="Times New Roman"/>
          <w:sz w:val="24"/>
          <w:szCs w:val="24"/>
          <w:lang w:eastAsia="it-IT"/>
        </w:rPr>
        <w:t xml:space="preserve"> </w:t>
      </w:r>
      <w:r w:rsidR="00E42481" w:rsidRPr="009B4E3D">
        <w:rPr>
          <w:rFonts w:ascii="Times New Roman" w:eastAsia="Times New Roman" w:hAnsi="Times New Roman" w:cs="Times New Roman"/>
          <w:sz w:val="24"/>
          <w:szCs w:val="24"/>
          <w:lang w:eastAsia="it-IT"/>
        </w:rPr>
        <w:t>Qualora le funzioni di assistenza per l</w:t>
      </w:r>
      <w:r w:rsidR="00EA5C1A">
        <w:rPr>
          <w:rFonts w:ascii="Times New Roman" w:eastAsia="Times New Roman" w:hAnsi="Times New Roman" w:cs="Times New Roman"/>
          <w:sz w:val="24"/>
          <w:szCs w:val="24"/>
          <w:lang w:eastAsia="it-IT"/>
        </w:rPr>
        <w:t>’</w:t>
      </w:r>
      <w:r w:rsidR="00E42481" w:rsidRPr="009B4E3D">
        <w:rPr>
          <w:rFonts w:ascii="Times New Roman" w:eastAsia="Times New Roman" w:hAnsi="Times New Roman" w:cs="Times New Roman"/>
          <w:sz w:val="24"/>
          <w:szCs w:val="24"/>
          <w:lang w:eastAsia="it-IT"/>
        </w:rPr>
        <w:t>autonomia e la comunicazione personale degli alunni con disabilità fisiche o sensoriali siano svolte, a seguito di specifiche disposizioni legislative regionali, da soggetti diversi dalle province e dalle città metropolitane, la quota del contributo è attribuita alla regione, che stabilirà le modalità di riparto tra gli enti interessati.</w:t>
      </w:r>
    </w:p>
    <w:p w14:paraId="1CF00491" w14:textId="1D03BFF5" w:rsidR="009B4E3D" w:rsidRDefault="009B4E3D" w:rsidP="009B4E3D">
      <w:pPr>
        <w:spacing w:after="120"/>
        <w:jc w:val="both"/>
      </w:pPr>
    </w:p>
    <w:p w14:paraId="3EEBDD82" w14:textId="77777777" w:rsidR="00F26EDD" w:rsidRPr="00E02A13" w:rsidRDefault="00F26EDD" w:rsidP="00F26EDD">
      <w:pPr>
        <w:spacing w:after="0" w:line="240" w:lineRule="auto"/>
        <w:jc w:val="center"/>
        <w:rPr>
          <w:rFonts w:ascii="Times New Roman" w:eastAsia="Times New Roman" w:hAnsi="Times New Roman" w:cs="Times New Roman"/>
          <w:sz w:val="24"/>
          <w:szCs w:val="24"/>
          <w:lang w:eastAsia="it-IT"/>
        </w:rPr>
      </w:pPr>
      <w:r w:rsidRPr="00E02A13">
        <w:rPr>
          <w:rFonts w:ascii="Times New Roman" w:eastAsia="Times New Roman" w:hAnsi="Times New Roman" w:cs="Times New Roman"/>
          <w:sz w:val="24"/>
          <w:szCs w:val="24"/>
          <w:lang w:eastAsia="it-IT"/>
        </w:rPr>
        <w:t>Art. 2 </w:t>
      </w:r>
    </w:p>
    <w:p w14:paraId="799D8BDB" w14:textId="77777777" w:rsidR="00F26EDD" w:rsidRPr="00E02A13" w:rsidRDefault="00F26EDD" w:rsidP="00C254A0">
      <w:pPr>
        <w:spacing w:after="120" w:line="240" w:lineRule="auto"/>
        <w:jc w:val="center"/>
        <w:rPr>
          <w:rFonts w:ascii="Times New Roman" w:eastAsia="Times New Roman" w:hAnsi="Times New Roman" w:cs="Times New Roman"/>
          <w:sz w:val="24"/>
          <w:szCs w:val="24"/>
          <w:lang w:eastAsia="it-IT"/>
        </w:rPr>
      </w:pPr>
      <w:r w:rsidRPr="00E02A13">
        <w:rPr>
          <w:rFonts w:ascii="Times New Roman" w:eastAsia="Times New Roman" w:hAnsi="Times New Roman" w:cs="Times New Roman"/>
          <w:sz w:val="24"/>
          <w:szCs w:val="24"/>
          <w:lang w:eastAsia="it-IT"/>
        </w:rPr>
        <w:t>Modalità di monitoraggio</w:t>
      </w:r>
    </w:p>
    <w:p w14:paraId="4720B1DD" w14:textId="4470AA76" w:rsidR="006F0B78" w:rsidRPr="00DF3191" w:rsidRDefault="006F0B78" w:rsidP="00C254A0">
      <w:pPr>
        <w:spacing w:after="120" w:line="240" w:lineRule="auto"/>
        <w:jc w:val="both"/>
        <w:rPr>
          <w:rFonts w:ascii="Times New Roman" w:hAnsi="Times New Roman" w:cs="Times New Roman"/>
          <w:sz w:val="24"/>
          <w:szCs w:val="24"/>
        </w:rPr>
      </w:pPr>
      <w:r w:rsidRPr="00751B74">
        <w:rPr>
          <w:rFonts w:ascii="Times New Roman" w:hAnsi="Times New Roman" w:cs="Times New Roman"/>
          <w:sz w:val="24"/>
          <w:szCs w:val="24"/>
        </w:rPr>
        <w:t xml:space="preserve">1. </w:t>
      </w:r>
      <w:r w:rsidR="00D22789" w:rsidRPr="00751B74">
        <w:rPr>
          <w:rFonts w:ascii="Times New Roman" w:hAnsi="Times New Roman" w:cs="Times New Roman"/>
          <w:sz w:val="24"/>
          <w:szCs w:val="24"/>
        </w:rPr>
        <w:t>Le regioni</w:t>
      </w:r>
      <w:r w:rsidR="00DF3191" w:rsidRPr="00751B74">
        <w:rPr>
          <w:rFonts w:ascii="Times New Roman" w:hAnsi="Times New Roman" w:cs="Times New Roman"/>
          <w:sz w:val="24"/>
          <w:szCs w:val="24"/>
        </w:rPr>
        <w:t xml:space="preserve"> </w:t>
      </w:r>
      <w:r w:rsidRPr="00751B74">
        <w:rPr>
          <w:rFonts w:ascii="Times New Roman" w:hAnsi="Times New Roman" w:cs="Times New Roman"/>
          <w:sz w:val="24"/>
          <w:szCs w:val="24"/>
        </w:rPr>
        <w:t>beneficiari</w:t>
      </w:r>
      <w:r w:rsidR="00D22789" w:rsidRPr="00751B74">
        <w:rPr>
          <w:rFonts w:ascii="Times New Roman" w:hAnsi="Times New Roman" w:cs="Times New Roman"/>
          <w:sz w:val="24"/>
          <w:szCs w:val="24"/>
        </w:rPr>
        <w:t>e</w:t>
      </w:r>
      <w:r w:rsidRPr="00751B74">
        <w:rPr>
          <w:rFonts w:ascii="Times New Roman" w:hAnsi="Times New Roman" w:cs="Times New Roman"/>
          <w:sz w:val="24"/>
          <w:szCs w:val="24"/>
        </w:rPr>
        <w:t xml:space="preserve"> delle risorse di cui all’articolo 1 sono sottopost</w:t>
      </w:r>
      <w:r w:rsidR="00D22789" w:rsidRPr="00751B74">
        <w:rPr>
          <w:rFonts w:ascii="Times New Roman" w:hAnsi="Times New Roman" w:cs="Times New Roman"/>
          <w:sz w:val="24"/>
          <w:szCs w:val="24"/>
        </w:rPr>
        <w:t>e</w:t>
      </w:r>
      <w:r w:rsidRPr="00751B74">
        <w:rPr>
          <w:rFonts w:ascii="Times New Roman" w:hAnsi="Times New Roman" w:cs="Times New Roman"/>
          <w:sz w:val="24"/>
          <w:szCs w:val="24"/>
        </w:rPr>
        <w:t xml:space="preserve"> a monitoraggio attraverso la compilazione della scheda di monitoraggio </w:t>
      </w:r>
      <w:r w:rsidR="00A264B4" w:rsidRPr="00751B74">
        <w:rPr>
          <w:rFonts w:ascii="Times New Roman" w:hAnsi="Times New Roman" w:cs="Times New Roman"/>
          <w:sz w:val="24"/>
          <w:szCs w:val="24"/>
        </w:rPr>
        <w:t>e rendicontazione</w:t>
      </w:r>
      <w:r w:rsidR="00FB366C" w:rsidRPr="00751B74">
        <w:rPr>
          <w:rFonts w:ascii="Times New Roman" w:hAnsi="Times New Roman" w:cs="Times New Roman"/>
          <w:sz w:val="24"/>
          <w:szCs w:val="24"/>
        </w:rPr>
        <w:t xml:space="preserve"> ai soli fini della successiva definizione degli obiettivi di servizio</w:t>
      </w:r>
      <w:r w:rsidR="00A264B4" w:rsidRPr="00751B74">
        <w:rPr>
          <w:rFonts w:ascii="Times New Roman" w:hAnsi="Times New Roman" w:cs="Times New Roman"/>
          <w:sz w:val="24"/>
          <w:szCs w:val="24"/>
        </w:rPr>
        <w:t xml:space="preserve"> </w:t>
      </w:r>
      <w:r w:rsidRPr="00751B74">
        <w:rPr>
          <w:rFonts w:ascii="Times New Roman" w:hAnsi="Times New Roman" w:cs="Times New Roman"/>
          <w:sz w:val="24"/>
          <w:szCs w:val="24"/>
        </w:rPr>
        <w:t xml:space="preserve">che, corredata delle istruzioni relative alla compilazione, è pubblicata </w:t>
      </w:r>
      <w:r w:rsidR="00A264B4" w:rsidRPr="00751B74">
        <w:rPr>
          <w:rFonts w:ascii="Times New Roman" w:hAnsi="Times New Roman" w:cs="Times New Roman"/>
          <w:sz w:val="24"/>
          <w:szCs w:val="24"/>
        </w:rPr>
        <w:t xml:space="preserve">annualmente </w:t>
      </w:r>
      <w:r w:rsidR="00DF3191" w:rsidRPr="00751B74">
        <w:rPr>
          <w:rFonts w:ascii="Times New Roman" w:hAnsi="Times New Roman" w:cs="Times New Roman"/>
          <w:sz w:val="24"/>
          <w:szCs w:val="24"/>
        </w:rPr>
        <w:t>a cura della Commissione tecnica per i fabbisogni standard</w:t>
      </w:r>
      <w:r w:rsidR="00DF3191" w:rsidRPr="00BF7E02">
        <w:rPr>
          <w:rFonts w:ascii="Times New Roman" w:hAnsi="Times New Roman" w:cs="Times New Roman"/>
          <w:sz w:val="24"/>
          <w:szCs w:val="24"/>
        </w:rPr>
        <w:t xml:space="preserve"> </w:t>
      </w:r>
      <w:r w:rsidRPr="00BF7E02">
        <w:rPr>
          <w:rFonts w:ascii="Times New Roman" w:hAnsi="Times New Roman" w:cs="Times New Roman"/>
          <w:sz w:val="24"/>
          <w:szCs w:val="24"/>
        </w:rPr>
        <w:t xml:space="preserve">entro </w:t>
      </w:r>
      <w:r w:rsidR="00DF3191" w:rsidRPr="00BF7E02">
        <w:rPr>
          <w:rFonts w:ascii="Times New Roman" w:hAnsi="Times New Roman" w:cs="Times New Roman"/>
          <w:sz w:val="24"/>
          <w:szCs w:val="24"/>
        </w:rPr>
        <w:t>i quindici giorni successivi alla data di pubblicazione del presente decreto nella Gazzetta ufficiale</w:t>
      </w:r>
      <w:r w:rsidRPr="00BF7E02">
        <w:rPr>
          <w:rFonts w:ascii="Times New Roman" w:hAnsi="Times New Roman" w:cs="Times New Roman"/>
          <w:sz w:val="24"/>
          <w:szCs w:val="24"/>
        </w:rPr>
        <w:t>.</w:t>
      </w:r>
    </w:p>
    <w:p w14:paraId="3F2494AE" w14:textId="61222014" w:rsidR="00F26EDD" w:rsidRPr="00A271CD" w:rsidRDefault="006F0B78" w:rsidP="00A264B4">
      <w:pPr>
        <w:spacing w:after="120" w:line="240" w:lineRule="auto"/>
        <w:jc w:val="both"/>
        <w:rPr>
          <w:rFonts w:ascii="Times New Roman" w:hAnsi="Times New Roman" w:cs="Times New Roman"/>
          <w:sz w:val="24"/>
          <w:szCs w:val="24"/>
        </w:rPr>
      </w:pPr>
      <w:r w:rsidRPr="00751B74">
        <w:rPr>
          <w:rFonts w:ascii="Times New Roman" w:hAnsi="Times New Roman" w:cs="Times New Roman"/>
          <w:sz w:val="24"/>
          <w:szCs w:val="24"/>
        </w:rPr>
        <w:t xml:space="preserve">2. </w:t>
      </w:r>
      <w:r w:rsidR="00D22789" w:rsidRPr="00751B74">
        <w:rPr>
          <w:rFonts w:ascii="Times New Roman" w:hAnsi="Times New Roman" w:cs="Times New Roman"/>
          <w:sz w:val="24"/>
          <w:szCs w:val="24"/>
        </w:rPr>
        <w:t>Le regioni</w:t>
      </w:r>
      <w:r w:rsidRPr="00751B74">
        <w:rPr>
          <w:rFonts w:ascii="Times New Roman" w:hAnsi="Times New Roman" w:cs="Times New Roman"/>
          <w:sz w:val="24"/>
          <w:szCs w:val="24"/>
        </w:rPr>
        <w:t xml:space="preserve"> sono tenut</w:t>
      </w:r>
      <w:r w:rsidR="00D22789" w:rsidRPr="00751B74">
        <w:rPr>
          <w:rFonts w:ascii="Times New Roman" w:hAnsi="Times New Roman" w:cs="Times New Roman"/>
          <w:sz w:val="24"/>
          <w:szCs w:val="24"/>
        </w:rPr>
        <w:t>e</w:t>
      </w:r>
      <w:r w:rsidRPr="00751B74">
        <w:rPr>
          <w:rFonts w:ascii="Times New Roman" w:hAnsi="Times New Roman" w:cs="Times New Roman"/>
          <w:sz w:val="24"/>
          <w:szCs w:val="24"/>
        </w:rPr>
        <w:t xml:space="preserve"> a trasmettere la scheda di monitoraggio e rendicontazione a</w:t>
      </w:r>
      <w:r w:rsidR="00A271CD">
        <w:rPr>
          <w:rFonts w:ascii="Times New Roman" w:hAnsi="Times New Roman" w:cs="Times New Roman"/>
          <w:sz w:val="24"/>
          <w:szCs w:val="24"/>
        </w:rPr>
        <w:t xml:space="preserve"> </w:t>
      </w:r>
      <w:r w:rsidR="00A271CD" w:rsidRPr="00A271CD">
        <w:rPr>
          <w:rFonts w:ascii="Times New Roman" w:hAnsi="Times New Roman" w:cs="Times New Roman"/>
          <w:sz w:val="24"/>
          <w:szCs w:val="24"/>
        </w:rPr>
        <w:t>Sogei - Società Generale d'Informatica S.p.A.</w:t>
      </w:r>
      <w:r w:rsidRPr="00751B74">
        <w:rPr>
          <w:rFonts w:ascii="Times New Roman" w:hAnsi="Times New Roman" w:cs="Times New Roman"/>
          <w:sz w:val="24"/>
          <w:szCs w:val="24"/>
        </w:rPr>
        <w:t xml:space="preserve"> entro il </w:t>
      </w:r>
      <w:r w:rsidR="00DF3191" w:rsidRPr="00751B74">
        <w:rPr>
          <w:rFonts w:ascii="Times New Roman" w:hAnsi="Times New Roman" w:cs="Times New Roman"/>
          <w:sz w:val="24"/>
          <w:szCs w:val="24"/>
        </w:rPr>
        <w:t>termine indicato nelle istruzioni di cui al comma 1,</w:t>
      </w:r>
      <w:r w:rsidRPr="00751B74">
        <w:rPr>
          <w:rFonts w:ascii="Times New Roman" w:hAnsi="Times New Roman" w:cs="Times New Roman"/>
          <w:sz w:val="24"/>
          <w:szCs w:val="24"/>
        </w:rPr>
        <w:t xml:space="preserve"> in modalità esclusivamente telematica.</w:t>
      </w:r>
      <w:r w:rsidR="00A264B4" w:rsidRPr="00751B74">
        <w:rPr>
          <w:rFonts w:ascii="Times New Roman" w:hAnsi="Times New Roman" w:cs="Times New Roman"/>
          <w:sz w:val="24"/>
          <w:szCs w:val="24"/>
        </w:rPr>
        <w:t xml:space="preserve"> </w:t>
      </w:r>
      <w:r w:rsidR="00A264B4" w:rsidRPr="00751B74">
        <w:rPr>
          <w:rFonts w:ascii="TimesNewRomanPS-BoldMT" w:hAnsi="TimesNewRomanPS-BoldMT" w:cs="TimesNewRomanPS-BoldMT"/>
          <w:sz w:val="24"/>
          <w:szCs w:val="24"/>
        </w:rPr>
        <w:t>In caso di mancata compilazione delle schede di monitoraggio nel termine assegnato, il Governo si riserva di attivare il potere sostitutivo ai sensi dell’articolo 120, comma 2, della Costituzione e dell’articolo 8 della legge 5 giugno 2003, n. 131.</w:t>
      </w:r>
    </w:p>
    <w:p w14:paraId="5359D23B" w14:textId="77777777" w:rsidR="00A264B4" w:rsidRDefault="00A264B4" w:rsidP="00A264B4">
      <w:pPr>
        <w:spacing w:after="120" w:line="240" w:lineRule="auto"/>
        <w:jc w:val="both"/>
      </w:pPr>
    </w:p>
    <w:p w14:paraId="7968B9BD" w14:textId="72C19617" w:rsidR="009B4E3D" w:rsidRPr="002D4A85" w:rsidRDefault="009B4E3D" w:rsidP="009B4E3D">
      <w:pPr>
        <w:spacing w:after="120"/>
        <w:jc w:val="both"/>
        <w:rPr>
          <w:rFonts w:ascii="Times New Roman" w:hAnsi="Times New Roman" w:cs="Times New Roman"/>
          <w:sz w:val="24"/>
          <w:szCs w:val="24"/>
        </w:rPr>
      </w:pPr>
      <w:bookmarkStart w:id="3" w:name="_Hlk126332942"/>
      <w:r w:rsidRPr="002D4A85">
        <w:rPr>
          <w:rFonts w:ascii="Times New Roman" w:hAnsi="Times New Roman" w:cs="Times New Roman"/>
          <w:sz w:val="24"/>
          <w:szCs w:val="24"/>
        </w:rPr>
        <w:t xml:space="preserve">Il presente decreto è trasmesso, per gli adempimenti di competenza, all’Ufficio del bilancio e per il riscontro di regolarità amministrativo-contabile della Presidenza del Consiglio dei </w:t>
      </w:r>
      <w:r w:rsidR="00FF2B7B">
        <w:rPr>
          <w:rFonts w:ascii="Times New Roman" w:hAnsi="Times New Roman" w:cs="Times New Roman"/>
          <w:sz w:val="24"/>
          <w:szCs w:val="24"/>
        </w:rPr>
        <w:t>m</w:t>
      </w:r>
      <w:r w:rsidRPr="002D4A85">
        <w:rPr>
          <w:rFonts w:ascii="Times New Roman" w:hAnsi="Times New Roman" w:cs="Times New Roman"/>
          <w:sz w:val="24"/>
          <w:szCs w:val="24"/>
        </w:rPr>
        <w:t>inistri, ed è pubblicato nella Gazzetta Ufficiale della Repubblica Italiana.</w:t>
      </w:r>
    </w:p>
    <w:p w14:paraId="41AA8265" w14:textId="77777777" w:rsidR="00F174E5" w:rsidRDefault="00F174E5" w:rsidP="00F174E5">
      <w:pPr>
        <w:jc w:val="both"/>
        <w:rPr>
          <w:rFonts w:ascii="Times New Roman" w:eastAsia="Times New Roman" w:hAnsi="Times New Roman" w:cs="Times New Roman"/>
          <w:sz w:val="24"/>
          <w:szCs w:val="24"/>
          <w:lang w:eastAsia="it-IT"/>
        </w:rPr>
      </w:pPr>
      <w:r w:rsidRPr="00C732C0">
        <w:rPr>
          <w:rFonts w:ascii="Times New Roman" w:eastAsia="Times New Roman" w:hAnsi="Times New Roman" w:cs="Times New Roman"/>
          <w:sz w:val="24"/>
          <w:szCs w:val="24"/>
          <w:lang w:eastAsia="it-IT"/>
        </w:rPr>
        <w:t>Roma,</w:t>
      </w:r>
      <w:r>
        <w:rPr>
          <w:rFonts w:ascii="Times New Roman" w:eastAsia="Times New Roman" w:hAnsi="Times New Roman" w:cs="Times New Roman"/>
          <w:sz w:val="24"/>
          <w:szCs w:val="24"/>
          <w:lang w:eastAsia="it-IT"/>
        </w:rPr>
        <w:t xml:space="preserve"> data dell’ultima firma digitale</w:t>
      </w:r>
    </w:p>
    <w:p w14:paraId="4559248C" w14:textId="77777777" w:rsidR="009B4E3D" w:rsidRDefault="009B4E3D" w:rsidP="009B4E3D">
      <w:pPr>
        <w:jc w:val="both"/>
        <w:rPr>
          <w:rFonts w:ascii="Times New Roman" w:eastAsia="Times New Roman" w:hAnsi="Times New Roman" w:cs="Times New Roman"/>
          <w:sz w:val="24"/>
          <w:szCs w:val="24"/>
          <w:lang w:eastAsia="it-IT"/>
        </w:rPr>
      </w:pPr>
    </w:p>
    <w:p w14:paraId="07DBF01F" w14:textId="77777777" w:rsidR="00F174E5" w:rsidRDefault="00F174E5" w:rsidP="009B4E3D">
      <w:pPr>
        <w:jc w:val="both"/>
        <w:rPr>
          <w:rFonts w:ascii="Times New Roman" w:eastAsia="Times New Roman" w:hAnsi="Times New Roman" w:cs="Times New Roman"/>
          <w:sz w:val="24"/>
          <w:szCs w:val="24"/>
          <w:lang w:eastAsia="it-IT"/>
        </w:rPr>
      </w:pPr>
    </w:p>
    <w:p w14:paraId="24C9D185" w14:textId="77777777" w:rsidR="009B4E3D" w:rsidRPr="00C732C0" w:rsidRDefault="009B4E3D" w:rsidP="009B4E3D">
      <w:pPr>
        <w:spacing w:after="0"/>
        <w:ind w:right="-113"/>
        <w:jc w:val="center"/>
        <w:rPr>
          <w:rFonts w:ascii="Times New Roman" w:eastAsia="Times New Roman" w:hAnsi="Times New Roman" w:cs="Times New Roman"/>
          <w:sz w:val="24"/>
          <w:szCs w:val="24"/>
          <w:lang w:eastAsia="it-IT"/>
        </w:rPr>
      </w:pPr>
      <w:bookmarkStart w:id="4" w:name="_Hlk126332983"/>
      <w:bookmarkEnd w:id="3"/>
      <w:r w:rsidRPr="00C732C0">
        <w:rPr>
          <w:rFonts w:ascii="Times New Roman" w:eastAsia="Times New Roman" w:hAnsi="Times New Roman" w:cs="Times New Roman"/>
          <w:sz w:val="24"/>
          <w:szCs w:val="24"/>
          <w:lang w:eastAsia="it-IT"/>
        </w:rPr>
        <w:t>Il Ministro per le disabilità</w:t>
      </w:r>
    </w:p>
    <w:p w14:paraId="6D77A93D" w14:textId="77777777" w:rsidR="009B4E3D" w:rsidRDefault="009B4E3D" w:rsidP="004F1015">
      <w:pPr>
        <w:spacing w:after="0"/>
        <w:ind w:right="-1"/>
        <w:jc w:val="center"/>
        <w:rPr>
          <w:rFonts w:ascii="Times New Roman" w:eastAsia="Times New Roman" w:hAnsi="Times New Roman" w:cs="Times New Roman"/>
          <w:sz w:val="24"/>
          <w:szCs w:val="24"/>
          <w:lang w:eastAsia="it-IT"/>
        </w:rPr>
      </w:pPr>
      <w:r w:rsidRPr="00C732C0">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Alessandra Locatelli</w:t>
      </w:r>
      <w:r w:rsidRPr="00C732C0">
        <w:rPr>
          <w:rFonts w:ascii="Times New Roman" w:eastAsia="Times New Roman" w:hAnsi="Times New Roman" w:cs="Times New Roman"/>
          <w:sz w:val="24"/>
          <w:szCs w:val="24"/>
          <w:lang w:eastAsia="it-IT"/>
        </w:rPr>
        <w:t>)</w:t>
      </w:r>
    </w:p>
    <w:p w14:paraId="22A485C5" w14:textId="77777777" w:rsidR="009B4E3D" w:rsidRDefault="009B4E3D" w:rsidP="004F1015">
      <w:pPr>
        <w:ind w:right="-1"/>
        <w:rPr>
          <w:rFonts w:ascii="Times New Roman" w:eastAsia="Times New Roman" w:hAnsi="Times New Roman" w:cs="Times New Roman"/>
          <w:sz w:val="24"/>
          <w:szCs w:val="24"/>
          <w:lang w:eastAsia="it-IT"/>
        </w:rPr>
      </w:pPr>
    </w:p>
    <w:p w14:paraId="1CAC8CBE" w14:textId="77777777" w:rsidR="009B4E3D" w:rsidRDefault="009B4E3D" w:rsidP="004F1015">
      <w:pPr>
        <w:ind w:right="-1"/>
      </w:pPr>
    </w:p>
    <w:p w14:paraId="22A01504" w14:textId="77777777" w:rsidR="004F1015" w:rsidRDefault="004F1015" w:rsidP="004F1015">
      <w:pPr>
        <w:ind w:right="-1"/>
        <w:rPr>
          <w:rFonts w:ascii="Times New Roman" w:eastAsia="Times New Roman" w:hAnsi="Times New Roman" w:cs="Times New Roman"/>
          <w:sz w:val="24"/>
          <w:szCs w:val="24"/>
          <w:lang w:eastAsia="it-IT"/>
        </w:rPr>
      </w:pPr>
    </w:p>
    <w:p w14:paraId="7252F292" w14:textId="77777777" w:rsidR="009B4E3D" w:rsidRDefault="009B4E3D" w:rsidP="004F1015">
      <w:pPr>
        <w:ind w:right="-1"/>
        <w:rPr>
          <w:rFonts w:ascii="Times New Roman" w:eastAsia="Times New Roman" w:hAnsi="Times New Roman" w:cs="Times New Roman"/>
          <w:sz w:val="24"/>
          <w:szCs w:val="24"/>
          <w:lang w:eastAsia="it-IT"/>
        </w:rPr>
      </w:pPr>
    </w:p>
    <w:p w14:paraId="2F75CBA3" w14:textId="77777777" w:rsidR="00A271CD" w:rsidRPr="00C732C0" w:rsidRDefault="00A271CD" w:rsidP="00A271CD">
      <w:pPr>
        <w:spacing w:after="0"/>
        <w:ind w:right="-1"/>
        <w:jc w:val="center"/>
        <w:rPr>
          <w:rFonts w:ascii="Times New Roman" w:eastAsia="Times New Roman" w:hAnsi="Times New Roman" w:cs="Times New Roman"/>
          <w:sz w:val="24"/>
          <w:szCs w:val="24"/>
          <w:lang w:eastAsia="it-IT"/>
        </w:rPr>
      </w:pPr>
      <w:r w:rsidRPr="00C732C0">
        <w:rPr>
          <w:rFonts w:ascii="Times New Roman" w:eastAsia="Times New Roman" w:hAnsi="Times New Roman" w:cs="Times New Roman"/>
          <w:sz w:val="24"/>
          <w:szCs w:val="24"/>
          <w:lang w:eastAsia="it-IT"/>
        </w:rPr>
        <w:t>Il Ministro dell’economia e delle finanze</w:t>
      </w:r>
    </w:p>
    <w:p w14:paraId="5511EB3B" w14:textId="77777777" w:rsidR="00A271CD" w:rsidRDefault="00A271CD" w:rsidP="00A271CD">
      <w:pPr>
        <w:spacing w:after="0"/>
        <w:ind w:right="-1"/>
        <w:jc w:val="center"/>
        <w:rPr>
          <w:rFonts w:ascii="Times New Roman" w:eastAsia="Times New Roman" w:hAnsi="Times New Roman" w:cs="Times New Roman"/>
          <w:sz w:val="24"/>
          <w:szCs w:val="24"/>
          <w:lang w:eastAsia="it-IT"/>
        </w:rPr>
      </w:pPr>
      <w:r w:rsidRPr="00C732C0">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Giancarlo Giorgetti</w:t>
      </w:r>
      <w:r w:rsidRPr="00C732C0">
        <w:rPr>
          <w:rFonts w:ascii="Times New Roman" w:eastAsia="Times New Roman" w:hAnsi="Times New Roman" w:cs="Times New Roman"/>
          <w:sz w:val="24"/>
          <w:szCs w:val="24"/>
          <w:lang w:eastAsia="it-IT"/>
        </w:rPr>
        <w:t>)</w:t>
      </w:r>
    </w:p>
    <w:p w14:paraId="7330CD1D" w14:textId="77777777" w:rsidR="009B4E3D" w:rsidRDefault="009B4E3D" w:rsidP="004F1015">
      <w:pPr>
        <w:ind w:right="-1"/>
        <w:rPr>
          <w:rFonts w:ascii="Times New Roman" w:eastAsia="Times New Roman" w:hAnsi="Times New Roman" w:cs="Times New Roman"/>
          <w:sz w:val="24"/>
          <w:szCs w:val="24"/>
          <w:lang w:eastAsia="it-IT"/>
        </w:rPr>
      </w:pPr>
    </w:p>
    <w:p w14:paraId="036D8F03" w14:textId="77777777" w:rsidR="00A271CD" w:rsidRDefault="00A271CD" w:rsidP="004F1015">
      <w:pPr>
        <w:ind w:right="-1"/>
        <w:rPr>
          <w:rFonts w:ascii="Times New Roman" w:eastAsia="Times New Roman" w:hAnsi="Times New Roman" w:cs="Times New Roman"/>
          <w:sz w:val="24"/>
          <w:szCs w:val="24"/>
          <w:lang w:eastAsia="it-IT"/>
        </w:rPr>
      </w:pPr>
    </w:p>
    <w:p w14:paraId="284DB407" w14:textId="77777777" w:rsidR="00A271CD" w:rsidRDefault="00A271CD" w:rsidP="004F1015">
      <w:pPr>
        <w:ind w:right="-1"/>
        <w:rPr>
          <w:rFonts w:ascii="Times New Roman" w:eastAsia="Times New Roman" w:hAnsi="Times New Roman" w:cs="Times New Roman"/>
          <w:sz w:val="24"/>
          <w:szCs w:val="24"/>
          <w:lang w:eastAsia="it-IT"/>
        </w:rPr>
      </w:pPr>
    </w:p>
    <w:p w14:paraId="4DC24851" w14:textId="77777777" w:rsidR="00A271CD" w:rsidRDefault="00A271CD" w:rsidP="004F1015">
      <w:pPr>
        <w:ind w:right="-1"/>
        <w:rPr>
          <w:rFonts w:ascii="Times New Roman" w:eastAsia="Times New Roman" w:hAnsi="Times New Roman" w:cs="Times New Roman"/>
          <w:sz w:val="24"/>
          <w:szCs w:val="24"/>
          <w:lang w:eastAsia="it-IT"/>
        </w:rPr>
      </w:pPr>
    </w:p>
    <w:p w14:paraId="5E71079B" w14:textId="77777777" w:rsidR="00A271CD" w:rsidRDefault="00A271CD" w:rsidP="004F1015">
      <w:pPr>
        <w:ind w:right="-1"/>
        <w:rPr>
          <w:rFonts w:ascii="Times New Roman" w:eastAsia="Times New Roman" w:hAnsi="Times New Roman" w:cs="Times New Roman"/>
          <w:sz w:val="24"/>
          <w:szCs w:val="24"/>
          <w:lang w:eastAsia="it-IT"/>
        </w:rPr>
      </w:pPr>
    </w:p>
    <w:p w14:paraId="25489862" w14:textId="77777777" w:rsidR="00A271CD" w:rsidRDefault="00A271CD" w:rsidP="004F1015">
      <w:pPr>
        <w:ind w:right="-1"/>
        <w:rPr>
          <w:rFonts w:ascii="Times New Roman" w:eastAsia="Times New Roman" w:hAnsi="Times New Roman" w:cs="Times New Roman"/>
          <w:sz w:val="24"/>
          <w:szCs w:val="24"/>
          <w:lang w:eastAsia="it-IT"/>
        </w:rPr>
      </w:pPr>
    </w:p>
    <w:p w14:paraId="3239B7F7" w14:textId="77777777" w:rsidR="009B4E3D" w:rsidRDefault="009B4E3D" w:rsidP="004F1015">
      <w:pPr>
        <w:spacing w:after="0"/>
        <w:ind w:right="-1"/>
        <w:jc w:val="center"/>
      </w:pPr>
      <w:r w:rsidRPr="009B4E3D">
        <w:rPr>
          <w:rFonts w:ascii="Times New Roman" w:eastAsia="Times New Roman" w:hAnsi="Times New Roman" w:cs="Times New Roman"/>
          <w:sz w:val="24"/>
          <w:szCs w:val="24"/>
          <w:lang w:eastAsia="it-IT"/>
        </w:rPr>
        <w:t>Il Ministro per gli affari regionali e le autonomie</w:t>
      </w:r>
    </w:p>
    <w:p w14:paraId="6B533DE5" w14:textId="77777777" w:rsidR="009B4E3D" w:rsidRPr="009B4E3D" w:rsidRDefault="009B4E3D" w:rsidP="004F1015">
      <w:pPr>
        <w:spacing w:after="0"/>
        <w:ind w:right="-1"/>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(Roberto Calderoli)</w:t>
      </w:r>
    </w:p>
    <w:p w14:paraId="737A58C0" w14:textId="77777777" w:rsidR="009B4E3D" w:rsidRDefault="009B4E3D" w:rsidP="004F1015">
      <w:pPr>
        <w:ind w:right="-1"/>
        <w:rPr>
          <w:rFonts w:ascii="Times New Roman" w:eastAsia="Times New Roman" w:hAnsi="Times New Roman" w:cs="Times New Roman"/>
          <w:sz w:val="24"/>
          <w:szCs w:val="24"/>
          <w:lang w:eastAsia="it-IT"/>
        </w:rPr>
      </w:pPr>
    </w:p>
    <w:p w14:paraId="37ABA095" w14:textId="77777777" w:rsidR="009B4E3D" w:rsidRDefault="009B4E3D" w:rsidP="004F1015">
      <w:pPr>
        <w:ind w:right="-1"/>
      </w:pPr>
    </w:p>
    <w:p w14:paraId="4E3C3E15" w14:textId="77777777" w:rsidR="004F1015" w:rsidRDefault="004F1015" w:rsidP="004F1015">
      <w:pPr>
        <w:ind w:right="-1"/>
        <w:rPr>
          <w:rFonts w:ascii="Times New Roman" w:eastAsia="Times New Roman" w:hAnsi="Times New Roman" w:cs="Times New Roman"/>
          <w:sz w:val="24"/>
          <w:szCs w:val="24"/>
          <w:lang w:eastAsia="it-IT"/>
        </w:rPr>
      </w:pPr>
    </w:p>
    <w:p w14:paraId="7826902E" w14:textId="77777777" w:rsidR="009B4E3D" w:rsidRDefault="009B4E3D" w:rsidP="004F1015">
      <w:pPr>
        <w:ind w:right="-1"/>
        <w:rPr>
          <w:rFonts w:ascii="Times New Roman" w:eastAsia="Times New Roman" w:hAnsi="Times New Roman" w:cs="Times New Roman"/>
          <w:sz w:val="24"/>
          <w:szCs w:val="24"/>
          <w:lang w:eastAsia="it-IT"/>
        </w:rPr>
      </w:pPr>
    </w:p>
    <w:p w14:paraId="7A762BC5" w14:textId="77777777" w:rsidR="009B4E3D" w:rsidRDefault="009B4E3D" w:rsidP="004F1015">
      <w:pPr>
        <w:ind w:right="-1"/>
        <w:rPr>
          <w:rFonts w:ascii="Times New Roman" w:eastAsia="Times New Roman" w:hAnsi="Times New Roman" w:cs="Times New Roman"/>
          <w:sz w:val="24"/>
          <w:szCs w:val="24"/>
          <w:lang w:eastAsia="it-IT"/>
        </w:rPr>
      </w:pPr>
    </w:p>
    <w:p w14:paraId="227A1689" w14:textId="77777777" w:rsidR="004F1015" w:rsidRDefault="004F1015" w:rsidP="004F1015">
      <w:pPr>
        <w:spacing w:after="0"/>
        <w:ind w:right="-1"/>
        <w:jc w:val="center"/>
      </w:pPr>
      <w:r w:rsidRPr="004F1015">
        <w:rPr>
          <w:rFonts w:ascii="Times New Roman" w:eastAsia="Times New Roman" w:hAnsi="Times New Roman" w:cs="Times New Roman"/>
          <w:sz w:val="24"/>
          <w:szCs w:val="24"/>
          <w:lang w:eastAsia="it-IT"/>
        </w:rPr>
        <w:t>Il Ministro dell’istruzione e del merito</w:t>
      </w:r>
    </w:p>
    <w:p w14:paraId="40BF43E3" w14:textId="77777777" w:rsidR="004F1015" w:rsidRDefault="004F1015" w:rsidP="004F1015">
      <w:pPr>
        <w:spacing w:after="0"/>
        <w:ind w:right="-1"/>
        <w:jc w:val="center"/>
      </w:pPr>
      <w:r>
        <w:rPr>
          <w:rFonts w:ascii="Times New Roman" w:eastAsia="Times New Roman" w:hAnsi="Times New Roman" w:cs="Times New Roman"/>
          <w:sz w:val="24"/>
          <w:szCs w:val="24"/>
          <w:lang w:eastAsia="it-IT"/>
        </w:rPr>
        <w:t>(Giuseppe Valditara)</w:t>
      </w:r>
    </w:p>
    <w:p w14:paraId="049C2533" w14:textId="77777777" w:rsidR="004F1015" w:rsidRDefault="004F1015" w:rsidP="004F1015">
      <w:pPr>
        <w:spacing w:after="0"/>
        <w:ind w:right="-1"/>
        <w:jc w:val="center"/>
      </w:pPr>
    </w:p>
    <w:p w14:paraId="754BBECF" w14:textId="77777777" w:rsidR="004F1015" w:rsidRDefault="004F1015" w:rsidP="004F1015">
      <w:pPr>
        <w:spacing w:after="0"/>
        <w:ind w:right="-1"/>
        <w:jc w:val="center"/>
      </w:pPr>
    </w:p>
    <w:p w14:paraId="75E40E9F" w14:textId="77777777" w:rsidR="004F1015" w:rsidRPr="004F1015" w:rsidRDefault="004F1015" w:rsidP="004F1015">
      <w:pPr>
        <w:spacing w:after="0"/>
        <w:ind w:right="-1"/>
        <w:jc w:val="center"/>
        <w:rPr>
          <w:rFonts w:ascii="Times New Roman" w:eastAsia="Times New Roman" w:hAnsi="Times New Roman" w:cs="Times New Roman"/>
          <w:sz w:val="24"/>
          <w:szCs w:val="24"/>
          <w:lang w:eastAsia="it-IT"/>
        </w:rPr>
      </w:pPr>
    </w:p>
    <w:p w14:paraId="4911DAAE" w14:textId="77777777" w:rsidR="009B4E3D" w:rsidRDefault="009B4E3D" w:rsidP="004F1015">
      <w:pPr>
        <w:ind w:right="-1"/>
      </w:pPr>
    </w:p>
    <w:p w14:paraId="4CFF14DC" w14:textId="77777777" w:rsidR="004F1015" w:rsidRDefault="004F1015" w:rsidP="004F1015">
      <w:pPr>
        <w:ind w:right="-1"/>
      </w:pPr>
    </w:p>
    <w:p w14:paraId="49558269" w14:textId="77777777" w:rsidR="004F1015" w:rsidRDefault="004F1015" w:rsidP="004F1015">
      <w:pPr>
        <w:spacing w:after="0"/>
        <w:ind w:right="-1"/>
        <w:jc w:val="center"/>
      </w:pPr>
    </w:p>
    <w:p w14:paraId="4C872D72" w14:textId="77777777" w:rsidR="00A271CD" w:rsidRDefault="00A271CD" w:rsidP="004F1015">
      <w:pPr>
        <w:spacing w:after="0"/>
        <w:ind w:right="-1"/>
        <w:jc w:val="center"/>
      </w:pPr>
    </w:p>
    <w:p w14:paraId="7078D6E0" w14:textId="77777777" w:rsidR="004F1015" w:rsidRPr="00C732C0" w:rsidRDefault="004F1015" w:rsidP="004F1015">
      <w:pPr>
        <w:spacing w:after="0"/>
        <w:ind w:right="-1"/>
        <w:jc w:val="center"/>
        <w:rPr>
          <w:rFonts w:ascii="Times New Roman" w:eastAsia="Times New Roman" w:hAnsi="Times New Roman" w:cs="Times New Roman"/>
          <w:sz w:val="24"/>
          <w:szCs w:val="24"/>
          <w:lang w:eastAsia="it-IT"/>
        </w:rPr>
      </w:pPr>
      <w:r w:rsidRPr="00C732C0">
        <w:rPr>
          <w:rFonts w:ascii="Times New Roman" w:eastAsia="Times New Roman" w:hAnsi="Times New Roman" w:cs="Times New Roman"/>
          <w:sz w:val="24"/>
          <w:szCs w:val="24"/>
          <w:lang w:eastAsia="it-IT"/>
        </w:rPr>
        <w:t>Il Ministro dell’</w:t>
      </w:r>
      <w:r>
        <w:rPr>
          <w:rFonts w:ascii="Times New Roman" w:eastAsia="Times New Roman" w:hAnsi="Times New Roman" w:cs="Times New Roman"/>
          <w:sz w:val="24"/>
          <w:szCs w:val="24"/>
          <w:lang w:eastAsia="it-IT"/>
        </w:rPr>
        <w:t>interno</w:t>
      </w:r>
    </w:p>
    <w:p w14:paraId="66D83C52" w14:textId="77777777" w:rsidR="004F1015" w:rsidRDefault="004F1015" w:rsidP="004F1015">
      <w:pPr>
        <w:spacing w:after="0"/>
        <w:ind w:right="-1"/>
        <w:jc w:val="center"/>
        <w:rPr>
          <w:rFonts w:ascii="Times New Roman" w:eastAsia="Times New Roman" w:hAnsi="Times New Roman" w:cs="Times New Roman"/>
          <w:sz w:val="24"/>
          <w:szCs w:val="24"/>
          <w:lang w:eastAsia="it-IT"/>
        </w:rPr>
      </w:pPr>
      <w:r w:rsidRPr="00C732C0">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Matteo Piantedosi</w:t>
      </w:r>
      <w:r w:rsidRPr="00C732C0">
        <w:rPr>
          <w:rFonts w:ascii="Times New Roman" w:eastAsia="Times New Roman" w:hAnsi="Times New Roman" w:cs="Times New Roman"/>
          <w:sz w:val="24"/>
          <w:szCs w:val="24"/>
          <w:lang w:eastAsia="it-IT"/>
        </w:rPr>
        <w:t>)</w:t>
      </w:r>
    </w:p>
    <w:p w14:paraId="108EF3D4" w14:textId="77777777" w:rsidR="009B4E3D" w:rsidRDefault="009B4E3D" w:rsidP="009B4E3D">
      <w:pPr>
        <w:jc w:val="center"/>
        <w:rPr>
          <w:rFonts w:ascii="Times New Roman" w:eastAsia="Times New Roman" w:hAnsi="Times New Roman" w:cs="Times New Roman"/>
          <w:sz w:val="24"/>
          <w:szCs w:val="24"/>
          <w:lang w:eastAsia="it-IT"/>
        </w:rPr>
      </w:pPr>
    </w:p>
    <w:bookmarkEnd w:id="4"/>
    <w:p w14:paraId="572CBDEB" w14:textId="77777777" w:rsidR="009B4E3D" w:rsidRDefault="009B4E3D" w:rsidP="009B4E3D">
      <w:pPr>
        <w:jc w:val="center"/>
        <w:rPr>
          <w:rFonts w:ascii="Times New Roman" w:eastAsia="Times New Roman" w:hAnsi="Times New Roman" w:cs="Times New Roman"/>
          <w:sz w:val="24"/>
          <w:szCs w:val="24"/>
          <w:lang w:eastAsia="it-IT"/>
        </w:rPr>
      </w:pPr>
    </w:p>
    <w:p w14:paraId="0259A32F" w14:textId="77777777" w:rsidR="00FF2358" w:rsidRDefault="00FF2358" w:rsidP="009B4E3D">
      <w:pPr>
        <w:jc w:val="center"/>
        <w:rPr>
          <w:rFonts w:ascii="Times New Roman" w:eastAsia="Times New Roman" w:hAnsi="Times New Roman" w:cs="Times New Roman"/>
          <w:sz w:val="24"/>
          <w:szCs w:val="24"/>
          <w:lang w:eastAsia="it-IT"/>
        </w:rPr>
      </w:pPr>
    </w:p>
    <w:p w14:paraId="57F8B1A8" w14:textId="77777777" w:rsidR="00FF2358" w:rsidRDefault="00FF2358" w:rsidP="009B4E3D">
      <w:pPr>
        <w:jc w:val="center"/>
        <w:rPr>
          <w:rFonts w:ascii="Times New Roman" w:eastAsia="Times New Roman" w:hAnsi="Times New Roman" w:cs="Times New Roman"/>
          <w:sz w:val="24"/>
          <w:szCs w:val="24"/>
          <w:lang w:eastAsia="it-IT"/>
        </w:rPr>
      </w:pPr>
    </w:p>
    <w:p w14:paraId="1A923D1A" w14:textId="195B9228" w:rsidR="00F26EDD" w:rsidRDefault="00F26EDD" w:rsidP="00F26EDD">
      <w:pPr>
        <w:spacing w:before="100" w:beforeAutospacing="1" w:after="20" w:line="240" w:lineRule="auto"/>
        <w:jc w:val="center"/>
        <w:rPr>
          <w:rFonts w:ascii="Times New Roman" w:eastAsia="Times New Roman" w:hAnsi="Times New Roman" w:cs="Times New Roman"/>
          <w:sz w:val="24"/>
          <w:szCs w:val="24"/>
          <w:lang w:eastAsia="it-IT"/>
        </w:rPr>
      </w:pPr>
      <w:r w:rsidRPr="00371795">
        <w:rPr>
          <w:rFonts w:ascii="Times New Roman" w:eastAsia="Times New Roman" w:hAnsi="Times New Roman" w:cs="Times New Roman"/>
          <w:sz w:val="24"/>
          <w:szCs w:val="24"/>
          <w:lang w:eastAsia="it-IT"/>
        </w:rPr>
        <w:t>Allegato A</w:t>
      </w:r>
      <w:r w:rsidRPr="00371795">
        <w:rPr>
          <w:rFonts w:ascii="Times New Roman" w:eastAsia="Times New Roman" w:hAnsi="Times New Roman" w:cs="Times New Roman"/>
          <w:sz w:val="24"/>
          <w:szCs w:val="24"/>
          <w:lang w:eastAsia="it-IT"/>
        </w:rPr>
        <w:br/>
      </w:r>
      <w:r>
        <w:rPr>
          <w:rFonts w:ascii="Times New Roman" w:eastAsia="Times New Roman" w:hAnsi="Times New Roman" w:cs="Times New Roman"/>
          <w:sz w:val="24"/>
          <w:szCs w:val="24"/>
          <w:lang w:eastAsia="it-IT"/>
        </w:rPr>
        <w:t>R</w:t>
      </w:r>
      <w:r w:rsidRPr="00371795">
        <w:rPr>
          <w:rFonts w:ascii="Times New Roman" w:eastAsia="Times New Roman" w:hAnsi="Times New Roman" w:cs="Times New Roman"/>
          <w:sz w:val="24"/>
          <w:szCs w:val="24"/>
          <w:lang w:eastAsia="it-IT"/>
        </w:rPr>
        <w:t>iparto fondo per l'assistenza all'autonomia e alla comunicazione degli alunni con disabilit</w:t>
      </w:r>
      <w:r>
        <w:rPr>
          <w:rFonts w:ascii="Times New Roman" w:eastAsia="Times New Roman" w:hAnsi="Times New Roman" w:cs="Times New Roman"/>
          <w:sz w:val="24"/>
          <w:szCs w:val="24"/>
          <w:lang w:eastAsia="it-IT"/>
        </w:rPr>
        <w:t>à</w:t>
      </w:r>
    </w:p>
    <w:p w14:paraId="3D98F262" w14:textId="77777777" w:rsidR="005401E3" w:rsidRDefault="005401E3" w:rsidP="00F26EDD">
      <w:pPr>
        <w:spacing w:before="100" w:beforeAutospacing="1" w:after="20" w:line="240" w:lineRule="auto"/>
        <w:jc w:val="center"/>
        <w:rPr>
          <w:rFonts w:ascii="Times New Roman" w:eastAsia="Times New Roman" w:hAnsi="Times New Roman" w:cs="Times New Roman"/>
          <w:sz w:val="24"/>
          <w:szCs w:val="24"/>
          <w:lang w:eastAsia="it-IT"/>
        </w:rPr>
      </w:pPr>
    </w:p>
    <w:tbl>
      <w:tblPr>
        <w:tblW w:w="5000" w:type="pct"/>
        <w:tblCellMar>
          <w:left w:w="70" w:type="dxa"/>
          <w:right w:w="70" w:type="dxa"/>
        </w:tblCellMar>
        <w:tblLook w:val="04A0" w:firstRow="1" w:lastRow="0" w:firstColumn="1" w:lastColumn="0" w:noHBand="0" w:noVBand="1"/>
      </w:tblPr>
      <w:tblGrid>
        <w:gridCol w:w="486"/>
        <w:gridCol w:w="2676"/>
        <w:gridCol w:w="2450"/>
        <w:gridCol w:w="1208"/>
        <w:gridCol w:w="1148"/>
        <w:gridCol w:w="1660"/>
      </w:tblGrid>
      <w:tr w:rsidR="005401E3" w:rsidRPr="009648E4" w14:paraId="3D4C34EB" w14:textId="77777777" w:rsidTr="00C62633">
        <w:trPr>
          <w:trHeight w:val="1266"/>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C901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1337" w:type="pct"/>
            <w:tcBorders>
              <w:top w:val="single" w:sz="4" w:space="0" w:color="auto"/>
              <w:left w:val="nil"/>
              <w:bottom w:val="single" w:sz="4" w:space="0" w:color="auto"/>
              <w:right w:val="single" w:sz="4" w:space="0" w:color="auto"/>
            </w:tcBorders>
            <w:shd w:val="clear" w:color="auto" w:fill="auto"/>
            <w:vAlign w:val="center"/>
            <w:hideMark/>
          </w:tcPr>
          <w:p w14:paraId="6EDFCAFE" w14:textId="77777777" w:rsidR="005401E3" w:rsidRPr="009648E4" w:rsidRDefault="005401E3" w:rsidP="00C62633">
            <w:pPr>
              <w:spacing w:after="0" w:line="240" w:lineRule="auto"/>
              <w:jc w:val="center"/>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Regione</w:t>
            </w:r>
          </w:p>
        </w:tc>
        <w:tc>
          <w:tcPr>
            <w:tcW w:w="1255" w:type="pct"/>
            <w:tcBorders>
              <w:top w:val="single" w:sz="4" w:space="0" w:color="auto"/>
              <w:left w:val="nil"/>
              <w:bottom w:val="single" w:sz="4" w:space="0" w:color="auto"/>
              <w:right w:val="single" w:sz="4" w:space="0" w:color="auto"/>
            </w:tcBorders>
            <w:shd w:val="clear" w:color="auto" w:fill="auto"/>
            <w:vAlign w:val="center"/>
            <w:hideMark/>
          </w:tcPr>
          <w:p w14:paraId="1A7B64EB" w14:textId="77777777" w:rsidR="005401E3" w:rsidRPr="009648E4" w:rsidRDefault="005401E3" w:rsidP="00C62633">
            <w:pPr>
              <w:spacing w:after="0" w:line="240" w:lineRule="auto"/>
              <w:jc w:val="center"/>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Provincia</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0ADB3B8E" w14:textId="77777777" w:rsidR="005401E3" w:rsidRPr="009648E4" w:rsidRDefault="005401E3" w:rsidP="00C62633">
            <w:pPr>
              <w:spacing w:after="0" w:line="240" w:lineRule="auto"/>
              <w:jc w:val="center"/>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N° alunni con disabilità scuola secondaria II grado 2023/2024 </w:t>
            </w:r>
          </w:p>
        </w:tc>
        <w:tc>
          <w:tcPr>
            <w:tcW w:w="614" w:type="pct"/>
            <w:tcBorders>
              <w:top w:val="single" w:sz="4" w:space="0" w:color="auto"/>
              <w:left w:val="nil"/>
              <w:bottom w:val="single" w:sz="4" w:space="0" w:color="auto"/>
              <w:right w:val="single" w:sz="4" w:space="0" w:color="auto"/>
            </w:tcBorders>
            <w:shd w:val="clear" w:color="auto" w:fill="auto"/>
            <w:vAlign w:val="center"/>
            <w:hideMark/>
          </w:tcPr>
          <w:p w14:paraId="17886232" w14:textId="77777777" w:rsidR="005401E3" w:rsidRPr="009648E4" w:rsidRDefault="005401E3" w:rsidP="00C62633">
            <w:pPr>
              <w:spacing w:after="0" w:line="240" w:lineRule="auto"/>
              <w:jc w:val="center"/>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Percentuale alunni con disabilità scuola secondaria II grado</w:t>
            </w:r>
          </w:p>
        </w:tc>
        <w:tc>
          <w:tcPr>
            <w:tcW w:w="879" w:type="pct"/>
            <w:tcBorders>
              <w:top w:val="single" w:sz="4" w:space="0" w:color="auto"/>
              <w:left w:val="nil"/>
              <w:bottom w:val="single" w:sz="4" w:space="0" w:color="auto"/>
              <w:right w:val="single" w:sz="4" w:space="0" w:color="auto"/>
            </w:tcBorders>
            <w:shd w:val="clear" w:color="auto" w:fill="auto"/>
            <w:vAlign w:val="center"/>
            <w:hideMark/>
          </w:tcPr>
          <w:p w14:paraId="662BE710" w14:textId="77777777" w:rsidR="005401E3" w:rsidRPr="009648E4" w:rsidRDefault="005401E3" w:rsidP="00C62633">
            <w:pPr>
              <w:spacing w:after="0" w:line="240" w:lineRule="auto"/>
              <w:jc w:val="center"/>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Totale per Provincia e Regione </w:t>
            </w:r>
          </w:p>
        </w:tc>
      </w:tr>
      <w:tr w:rsidR="005401E3" w:rsidRPr="009648E4" w14:paraId="203CC093"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F96E8A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w:t>
            </w:r>
          </w:p>
        </w:tc>
        <w:tc>
          <w:tcPr>
            <w:tcW w:w="1337" w:type="pct"/>
            <w:tcBorders>
              <w:top w:val="nil"/>
              <w:left w:val="nil"/>
              <w:bottom w:val="single" w:sz="4" w:space="0" w:color="auto"/>
              <w:right w:val="single" w:sz="4" w:space="0" w:color="auto"/>
            </w:tcBorders>
            <w:shd w:val="clear" w:color="auto" w:fill="auto"/>
            <w:noWrap/>
            <w:vAlign w:val="center"/>
            <w:hideMark/>
          </w:tcPr>
          <w:p w14:paraId="4B67000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PIEMONTE</w:t>
            </w:r>
          </w:p>
        </w:tc>
        <w:tc>
          <w:tcPr>
            <w:tcW w:w="1255" w:type="pct"/>
            <w:tcBorders>
              <w:top w:val="nil"/>
              <w:left w:val="nil"/>
              <w:bottom w:val="single" w:sz="4" w:space="0" w:color="auto"/>
              <w:right w:val="single" w:sz="4" w:space="0" w:color="auto"/>
            </w:tcBorders>
            <w:shd w:val="clear" w:color="auto" w:fill="auto"/>
            <w:noWrap/>
            <w:vAlign w:val="center"/>
            <w:hideMark/>
          </w:tcPr>
          <w:p w14:paraId="497874A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ALESSANDRIA</w:t>
            </w:r>
          </w:p>
        </w:tc>
        <w:tc>
          <w:tcPr>
            <w:tcW w:w="645" w:type="pct"/>
            <w:tcBorders>
              <w:top w:val="nil"/>
              <w:left w:val="nil"/>
              <w:bottom w:val="single" w:sz="4" w:space="0" w:color="auto"/>
              <w:right w:val="single" w:sz="4" w:space="0" w:color="auto"/>
            </w:tcBorders>
            <w:shd w:val="clear" w:color="auto" w:fill="auto"/>
            <w:noWrap/>
            <w:vAlign w:val="center"/>
            <w:hideMark/>
          </w:tcPr>
          <w:p w14:paraId="2D1F939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431 </w:t>
            </w:r>
          </w:p>
        </w:tc>
        <w:tc>
          <w:tcPr>
            <w:tcW w:w="614" w:type="pct"/>
            <w:tcBorders>
              <w:top w:val="nil"/>
              <w:left w:val="nil"/>
              <w:bottom w:val="single" w:sz="4" w:space="0" w:color="auto"/>
              <w:right w:val="single" w:sz="4" w:space="0" w:color="auto"/>
            </w:tcBorders>
            <w:shd w:val="clear" w:color="auto" w:fill="auto"/>
            <w:noWrap/>
            <w:vAlign w:val="center"/>
            <w:hideMark/>
          </w:tcPr>
          <w:p w14:paraId="2F6DE3C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5C8B7B7"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577.887,43 € </w:t>
            </w:r>
          </w:p>
        </w:tc>
      </w:tr>
      <w:tr w:rsidR="005401E3" w:rsidRPr="009648E4" w14:paraId="093DFFCC"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5B479C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w:t>
            </w:r>
          </w:p>
        </w:tc>
        <w:tc>
          <w:tcPr>
            <w:tcW w:w="1337" w:type="pct"/>
            <w:tcBorders>
              <w:top w:val="nil"/>
              <w:left w:val="nil"/>
              <w:bottom w:val="single" w:sz="4" w:space="0" w:color="auto"/>
              <w:right w:val="single" w:sz="4" w:space="0" w:color="auto"/>
            </w:tcBorders>
            <w:shd w:val="clear" w:color="auto" w:fill="auto"/>
            <w:noWrap/>
            <w:vAlign w:val="center"/>
            <w:hideMark/>
          </w:tcPr>
          <w:p w14:paraId="07AFBD5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PIEMONTE</w:t>
            </w:r>
          </w:p>
        </w:tc>
        <w:tc>
          <w:tcPr>
            <w:tcW w:w="1255" w:type="pct"/>
            <w:tcBorders>
              <w:top w:val="nil"/>
              <w:left w:val="nil"/>
              <w:bottom w:val="single" w:sz="4" w:space="0" w:color="auto"/>
              <w:right w:val="single" w:sz="4" w:space="0" w:color="auto"/>
            </w:tcBorders>
            <w:shd w:val="clear" w:color="auto" w:fill="auto"/>
            <w:noWrap/>
            <w:vAlign w:val="center"/>
            <w:hideMark/>
          </w:tcPr>
          <w:p w14:paraId="7BFFF02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ASTI</w:t>
            </w:r>
          </w:p>
        </w:tc>
        <w:tc>
          <w:tcPr>
            <w:tcW w:w="645" w:type="pct"/>
            <w:tcBorders>
              <w:top w:val="nil"/>
              <w:left w:val="nil"/>
              <w:bottom w:val="single" w:sz="4" w:space="0" w:color="auto"/>
              <w:right w:val="single" w:sz="4" w:space="0" w:color="auto"/>
            </w:tcBorders>
            <w:shd w:val="clear" w:color="auto" w:fill="auto"/>
            <w:noWrap/>
            <w:vAlign w:val="center"/>
            <w:hideMark/>
          </w:tcPr>
          <w:p w14:paraId="24ADB6F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324 </w:t>
            </w:r>
          </w:p>
        </w:tc>
        <w:tc>
          <w:tcPr>
            <w:tcW w:w="614" w:type="pct"/>
            <w:tcBorders>
              <w:top w:val="nil"/>
              <w:left w:val="nil"/>
              <w:bottom w:val="single" w:sz="4" w:space="0" w:color="auto"/>
              <w:right w:val="single" w:sz="4" w:space="0" w:color="auto"/>
            </w:tcBorders>
            <w:shd w:val="clear" w:color="auto" w:fill="auto"/>
            <w:noWrap/>
            <w:vAlign w:val="center"/>
            <w:hideMark/>
          </w:tcPr>
          <w:p w14:paraId="375088E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7A1E79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434.421,17 € </w:t>
            </w:r>
          </w:p>
        </w:tc>
      </w:tr>
      <w:tr w:rsidR="005401E3" w:rsidRPr="009648E4" w14:paraId="7529CBA9"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A8ADF3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w:t>
            </w:r>
          </w:p>
        </w:tc>
        <w:tc>
          <w:tcPr>
            <w:tcW w:w="1337" w:type="pct"/>
            <w:tcBorders>
              <w:top w:val="nil"/>
              <w:left w:val="nil"/>
              <w:bottom w:val="single" w:sz="4" w:space="0" w:color="auto"/>
              <w:right w:val="single" w:sz="4" w:space="0" w:color="auto"/>
            </w:tcBorders>
            <w:shd w:val="clear" w:color="auto" w:fill="auto"/>
            <w:noWrap/>
            <w:vAlign w:val="center"/>
            <w:hideMark/>
          </w:tcPr>
          <w:p w14:paraId="2CA2445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PIEMONTE</w:t>
            </w:r>
          </w:p>
        </w:tc>
        <w:tc>
          <w:tcPr>
            <w:tcW w:w="1255" w:type="pct"/>
            <w:tcBorders>
              <w:top w:val="nil"/>
              <w:left w:val="nil"/>
              <w:bottom w:val="single" w:sz="4" w:space="0" w:color="auto"/>
              <w:right w:val="single" w:sz="4" w:space="0" w:color="auto"/>
            </w:tcBorders>
            <w:shd w:val="clear" w:color="auto" w:fill="auto"/>
            <w:noWrap/>
            <w:vAlign w:val="center"/>
            <w:hideMark/>
          </w:tcPr>
          <w:p w14:paraId="6824345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BIELLA</w:t>
            </w:r>
          </w:p>
        </w:tc>
        <w:tc>
          <w:tcPr>
            <w:tcW w:w="645" w:type="pct"/>
            <w:tcBorders>
              <w:top w:val="nil"/>
              <w:left w:val="nil"/>
              <w:bottom w:val="single" w:sz="4" w:space="0" w:color="auto"/>
              <w:right w:val="single" w:sz="4" w:space="0" w:color="auto"/>
            </w:tcBorders>
            <w:shd w:val="clear" w:color="auto" w:fill="auto"/>
            <w:noWrap/>
            <w:vAlign w:val="center"/>
            <w:hideMark/>
          </w:tcPr>
          <w:p w14:paraId="4FF7CD2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246 </w:t>
            </w:r>
          </w:p>
        </w:tc>
        <w:tc>
          <w:tcPr>
            <w:tcW w:w="614" w:type="pct"/>
            <w:tcBorders>
              <w:top w:val="nil"/>
              <w:left w:val="nil"/>
              <w:bottom w:val="single" w:sz="4" w:space="0" w:color="auto"/>
              <w:right w:val="single" w:sz="4" w:space="0" w:color="auto"/>
            </w:tcBorders>
            <w:shd w:val="clear" w:color="auto" w:fill="auto"/>
            <w:noWrap/>
            <w:vAlign w:val="center"/>
            <w:hideMark/>
          </w:tcPr>
          <w:p w14:paraId="7087620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4C8C49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329.838,30 € </w:t>
            </w:r>
          </w:p>
        </w:tc>
      </w:tr>
      <w:tr w:rsidR="005401E3" w:rsidRPr="009648E4" w14:paraId="18695B6A"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F76FC3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w:t>
            </w:r>
          </w:p>
        </w:tc>
        <w:tc>
          <w:tcPr>
            <w:tcW w:w="1337" w:type="pct"/>
            <w:tcBorders>
              <w:top w:val="nil"/>
              <w:left w:val="nil"/>
              <w:bottom w:val="single" w:sz="4" w:space="0" w:color="auto"/>
              <w:right w:val="single" w:sz="4" w:space="0" w:color="auto"/>
            </w:tcBorders>
            <w:shd w:val="clear" w:color="auto" w:fill="auto"/>
            <w:noWrap/>
            <w:vAlign w:val="center"/>
            <w:hideMark/>
          </w:tcPr>
          <w:p w14:paraId="72B5CFE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PIEMONTE</w:t>
            </w:r>
          </w:p>
        </w:tc>
        <w:tc>
          <w:tcPr>
            <w:tcW w:w="1255" w:type="pct"/>
            <w:tcBorders>
              <w:top w:val="nil"/>
              <w:left w:val="nil"/>
              <w:bottom w:val="single" w:sz="4" w:space="0" w:color="auto"/>
              <w:right w:val="single" w:sz="4" w:space="0" w:color="auto"/>
            </w:tcBorders>
            <w:shd w:val="clear" w:color="auto" w:fill="auto"/>
            <w:noWrap/>
            <w:vAlign w:val="center"/>
            <w:hideMark/>
          </w:tcPr>
          <w:p w14:paraId="43F66EB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CUNEO</w:t>
            </w:r>
          </w:p>
        </w:tc>
        <w:tc>
          <w:tcPr>
            <w:tcW w:w="645" w:type="pct"/>
            <w:tcBorders>
              <w:top w:val="nil"/>
              <w:left w:val="nil"/>
              <w:bottom w:val="single" w:sz="4" w:space="0" w:color="auto"/>
              <w:right w:val="single" w:sz="4" w:space="0" w:color="auto"/>
            </w:tcBorders>
            <w:shd w:val="clear" w:color="auto" w:fill="auto"/>
            <w:noWrap/>
            <w:vAlign w:val="center"/>
            <w:hideMark/>
          </w:tcPr>
          <w:p w14:paraId="6001741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877 </w:t>
            </w:r>
          </w:p>
        </w:tc>
        <w:tc>
          <w:tcPr>
            <w:tcW w:w="614" w:type="pct"/>
            <w:tcBorders>
              <w:top w:val="nil"/>
              <w:left w:val="nil"/>
              <w:bottom w:val="single" w:sz="4" w:space="0" w:color="auto"/>
              <w:right w:val="single" w:sz="4" w:space="0" w:color="auto"/>
            </w:tcBorders>
            <w:shd w:val="clear" w:color="auto" w:fill="auto"/>
            <w:noWrap/>
            <w:vAlign w:val="center"/>
            <w:hideMark/>
          </w:tcPr>
          <w:p w14:paraId="32D0410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7A5B3767"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1.175.886,94 € </w:t>
            </w:r>
          </w:p>
        </w:tc>
      </w:tr>
      <w:tr w:rsidR="005401E3" w:rsidRPr="009648E4" w14:paraId="238EDE10"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CE4A1B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w:t>
            </w:r>
          </w:p>
        </w:tc>
        <w:tc>
          <w:tcPr>
            <w:tcW w:w="1337" w:type="pct"/>
            <w:tcBorders>
              <w:top w:val="nil"/>
              <w:left w:val="nil"/>
              <w:bottom w:val="single" w:sz="4" w:space="0" w:color="auto"/>
              <w:right w:val="single" w:sz="4" w:space="0" w:color="auto"/>
            </w:tcBorders>
            <w:shd w:val="clear" w:color="auto" w:fill="auto"/>
            <w:noWrap/>
            <w:vAlign w:val="center"/>
            <w:hideMark/>
          </w:tcPr>
          <w:p w14:paraId="0A1BAEE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PIEMONTE</w:t>
            </w:r>
          </w:p>
        </w:tc>
        <w:tc>
          <w:tcPr>
            <w:tcW w:w="1255" w:type="pct"/>
            <w:tcBorders>
              <w:top w:val="nil"/>
              <w:left w:val="nil"/>
              <w:bottom w:val="single" w:sz="4" w:space="0" w:color="auto"/>
              <w:right w:val="single" w:sz="4" w:space="0" w:color="auto"/>
            </w:tcBorders>
            <w:shd w:val="clear" w:color="auto" w:fill="auto"/>
            <w:noWrap/>
            <w:vAlign w:val="center"/>
            <w:hideMark/>
          </w:tcPr>
          <w:p w14:paraId="6311EF8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NOVARA</w:t>
            </w:r>
          </w:p>
        </w:tc>
        <w:tc>
          <w:tcPr>
            <w:tcW w:w="645" w:type="pct"/>
            <w:tcBorders>
              <w:top w:val="nil"/>
              <w:left w:val="nil"/>
              <w:bottom w:val="single" w:sz="4" w:space="0" w:color="auto"/>
              <w:right w:val="single" w:sz="4" w:space="0" w:color="auto"/>
            </w:tcBorders>
            <w:shd w:val="clear" w:color="auto" w:fill="auto"/>
            <w:noWrap/>
            <w:vAlign w:val="center"/>
            <w:hideMark/>
          </w:tcPr>
          <w:p w14:paraId="421F8B9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552 </w:t>
            </w:r>
          </w:p>
        </w:tc>
        <w:tc>
          <w:tcPr>
            <w:tcW w:w="614" w:type="pct"/>
            <w:tcBorders>
              <w:top w:val="nil"/>
              <w:left w:val="nil"/>
              <w:bottom w:val="single" w:sz="4" w:space="0" w:color="auto"/>
              <w:right w:val="single" w:sz="4" w:space="0" w:color="auto"/>
            </w:tcBorders>
            <w:shd w:val="clear" w:color="auto" w:fill="auto"/>
            <w:noWrap/>
            <w:vAlign w:val="center"/>
            <w:hideMark/>
          </w:tcPr>
          <w:p w14:paraId="4F3B603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33E6426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740.124,96 € </w:t>
            </w:r>
          </w:p>
        </w:tc>
      </w:tr>
      <w:tr w:rsidR="005401E3" w:rsidRPr="009648E4" w14:paraId="22DE9AF4"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AE9C17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w:t>
            </w:r>
          </w:p>
        </w:tc>
        <w:tc>
          <w:tcPr>
            <w:tcW w:w="1337" w:type="pct"/>
            <w:tcBorders>
              <w:top w:val="nil"/>
              <w:left w:val="nil"/>
              <w:bottom w:val="single" w:sz="4" w:space="0" w:color="auto"/>
              <w:right w:val="single" w:sz="4" w:space="0" w:color="auto"/>
            </w:tcBorders>
            <w:shd w:val="clear" w:color="auto" w:fill="auto"/>
            <w:noWrap/>
            <w:vAlign w:val="center"/>
            <w:hideMark/>
          </w:tcPr>
          <w:p w14:paraId="34AFA7C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PIEMONTE</w:t>
            </w:r>
          </w:p>
        </w:tc>
        <w:tc>
          <w:tcPr>
            <w:tcW w:w="1255" w:type="pct"/>
            <w:tcBorders>
              <w:top w:val="nil"/>
              <w:left w:val="nil"/>
              <w:bottom w:val="single" w:sz="4" w:space="0" w:color="auto"/>
              <w:right w:val="single" w:sz="4" w:space="0" w:color="auto"/>
            </w:tcBorders>
            <w:shd w:val="clear" w:color="auto" w:fill="auto"/>
            <w:noWrap/>
            <w:vAlign w:val="center"/>
            <w:hideMark/>
          </w:tcPr>
          <w:p w14:paraId="51C55EC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TORINO</w:t>
            </w:r>
          </w:p>
        </w:tc>
        <w:tc>
          <w:tcPr>
            <w:tcW w:w="645" w:type="pct"/>
            <w:tcBorders>
              <w:top w:val="nil"/>
              <w:left w:val="nil"/>
              <w:bottom w:val="single" w:sz="4" w:space="0" w:color="auto"/>
              <w:right w:val="single" w:sz="4" w:space="0" w:color="auto"/>
            </w:tcBorders>
            <w:shd w:val="clear" w:color="auto" w:fill="auto"/>
            <w:noWrap/>
            <w:vAlign w:val="center"/>
            <w:hideMark/>
          </w:tcPr>
          <w:p w14:paraId="1BD2DDE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2.976 </w:t>
            </w:r>
          </w:p>
        </w:tc>
        <w:tc>
          <w:tcPr>
            <w:tcW w:w="614" w:type="pct"/>
            <w:tcBorders>
              <w:top w:val="nil"/>
              <w:left w:val="nil"/>
              <w:bottom w:val="single" w:sz="4" w:space="0" w:color="auto"/>
              <w:right w:val="single" w:sz="4" w:space="0" w:color="auto"/>
            </w:tcBorders>
            <w:shd w:val="clear" w:color="auto" w:fill="auto"/>
            <w:noWrap/>
            <w:vAlign w:val="center"/>
            <w:hideMark/>
          </w:tcPr>
          <w:p w14:paraId="0398A5D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21DF8C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3.990.238,93 € </w:t>
            </w:r>
          </w:p>
        </w:tc>
      </w:tr>
      <w:tr w:rsidR="005401E3" w:rsidRPr="009648E4" w14:paraId="3AC816D4"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0EB4B3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w:t>
            </w:r>
          </w:p>
        </w:tc>
        <w:tc>
          <w:tcPr>
            <w:tcW w:w="1337" w:type="pct"/>
            <w:tcBorders>
              <w:top w:val="nil"/>
              <w:left w:val="nil"/>
              <w:bottom w:val="single" w:sz="4" w:space="0" w:color="auto"/>
              <w:right w:val="single" w:sz="4" w:space="0" w:color="auto"/>
            </w:tcBorders>
            <w:shd w:val="clear" w:color="auto" w:fill="auto"/>
            <w:noWrap/>
            <w:vAlign w:val="center"/>
            <w:hideMark/>
          </w:tcPr>
          <w:p w14:paraId="6DB28A1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PIEMONTE</w:t>
            </w:r>
          </w:p>
        </w:tc>
        <w:tc>
          <w:tcPr>
            <w:tcW w:w="1255" w:type="pct"/>
            <w:tcBorders>
              <w:top w:val="nil"/>
              <w:left w:val="nil"/>
              <w:bottom w:val="single" w:sz="4" w:space="0" w:color="auto"/>
              <w:right w:val="single" w:sz="4" w:space="0" w:color="auto"/>
            </w:tcBorders>
            <w:shd w:val="clear" w:color="auto" w:fill="auto"/>
            <w:noWrap/>
            <w:vAlign w:val="center"/>
            <w:hideMark/>
          </w:tcPr>
          <w:p w14:paraId="7568D59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VERBANO-CUSIO-OSSOLA</w:t>
            </w:r>
          </w:p>
        </w:tc>
        <w:tc>
          <w:tcPr>
            <w:tcW w:w="645" w:type="pct"/>
            <w:tcBorders>
              <w:top w:val="nil"/>
              <w:left w:val="nil"/>
              <w:bottom w:val="single" w:sz="4" w:space="0" w:color="auto"/>
              <w:right w:val="single" w:sz="4" w:space="0" w:color="auto"/>
            </w:tcBorders>
            <w:shd w:val="clear" w:color="auto" w:fill="auto"/>
            <w:noWrap/>
            <w:vAlign w:val="center"/>
            <w:hideMark/>
          </w:tcPr>
          <w:p w14:paraId="51D7137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269 </w:t>
            </w:r>
          </w:p>
        </w:tc>
        <w:tc>
          <w:tcPr>
            <w:tcW w:w="614" w:type="pct"/>
            <w:tcBorders>
              <w:top w:val="nil"/>
              <w:left w:val="nil"/>
              <w:bottom w:val="single" w:sz="4" w:space="0" w:color="auto"/>
              <w:right w:val="single" w:sz="4" w:space="0" w:color="auto"/>
            </w:tcBorders>
            <w:shd w:val="clear" w:color="auto" w:fill="auto"/>
            <w:noWrap/>
            <w:vAlign w:val="center"/>
            <w:hideMark/>
          </w:tcPr>
          <w:p w14:paraId="4311AD3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82E142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360.676,84 € </w:t>
            </w:r>
          </w:p>
        </w:tc>
      </w:tr>
      <w:tr w:rsidR="005401E3" w:rsidRPr="009648E4" w14:paraId="2113D5E4"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92083C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w:t>
            </w:r>
          </w:p>
        </w:tc>
        <w:tc>
          <w:tcPr>
            <w:tcW w:w="1337" w:type="pct"/>
            <w:tcBorders>
              <w:top w:val="nil"/>
              <w:left w:val="nil"/>
              <w:bottom w:val="single" w:sz="4" w:space="0" w:color="auto"/>
              <w:right w:val="single" w:sz="4" w:space="0" w:color="auto"/>
            </w:tcBorders>
            <w:shd w:val="clear" w:color="auto" w:fill="auto"/>
            <w:noWrap/>
            <w:vAlign w:val="center"/>
            <w:hideMark/>
          </w:tcPr>
          <w:p w14:paraId="5F6B5A8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PIEMONTE</w:t>
            </w:r>
          </w:p>
        </w:tc>
        <w:tc>
          <w:tcPr>
            <w:tcW w:w="1255" w:type="pct"/>
            <w:tcBorders>
              <w:top w:val="nil"/>
              <w:left w:val="nil"/>
              <w:bottom w:val="single" w:sz="4" w:space="0" w:color="auto"/>
              <w:right w:val="single" w:sz="4" w:space="0" w:color="auto"/>
            </w:tcBorders>
            <w:shd w:val="clear" w:color="auto" w:fill="auto"/>
            <w:noWrap/>
            <w:vAlign w:val="center"/>
            <w:hideMark/>
          </w:tcPr>
          <w:p w14:paraId="347DD27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VERCELLI</w:t>
            </w:r>
          </w:p>
        </w:tc>
        <w:tc>
          <w:tcPr>
            <w:tcW w:w="645" w:type="pct"/>
            <w:tcBorders>
              <w:top w:val="nil"/>
              <w:left w:val="nil"/>
              <w:bottom w:val="single" w:sz="4" w:space="0" w:color="auto"/>
              <w:right w:val="single" w:sz="4" w:space="0" w:color="auto"/>
            </w:tcBorders>
            <w:shd w:val="clear" w:color="auto" w:fill="auto"/>
            <w:noWrap/>
            <w:vAlign w:val="center"/>
            <w:hideMark/>
          </w:tcPr>
          <w:p w14:paraId="59FF6FF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301 </w:t>
            </w:r>
          </w:p>
        </w:tc>
        <w:tc>
          <w:tcPr>
            <w:tcW w:w="614" w:type="pct"/>
            <w:tcBorders>
              <w:top w:val="nil"/>
              <w:left w:val="nil"/>
              <w:bottom w:val="single" w:sz="4" w:space="0" w:color="auto"/>
              <w:right w:val="single" w:sz="4" w:space="0" w:color="auto"/>
            </w:tcBorders>
            <w:shd w:val="clear" w:color="auto" w:fill="auto"/>
            <w:noWrap/>
            <w:vAlign w:val="center"/>
            <w:hideMark/>
          </w:tcPr>
          <w:p w14:paraId="3776A5E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5DC67217"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403.582,63 € </w:t>
            </w:r>
          </w:p>
        </w:tc>
      </w:tr>
      <w:tr w:rsidR="005401E3" w:rsidRPr="009648E4" w14:paraId="4AFA982F"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101572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7B787BE1"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TOTALE PIEMONTE </w:t>
            </w:r>
          </w:p>
        </w:tc>
        <w:tc>
          <w:tcPr>
            <w:tcW w:w="1255" w:type="pct"/>
            <w:tcBorders>
              <w:top w:val="nil"/>
              <w:left w:val="nil"/>
              <w:bottom w:val="single" w:sz="4" w:space="0" w:color="auto"/>
              <w:right w:val="single" w:sz="4" w:space="0" w:color="auto"/>
            </w:tcBorders>
            <w:shd w:val="clear" w:color="auto" w:fill="auto"/>
            <w:noWrap/>
            <w:vAlign w:val="center"/>
            <w:hideMark/>
          </w:tcPr>
          <w:p w14:paraId="58356059"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12BE08AE"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5.976 </w:t>
            </w:r>
          </w:p>
        </w:tc>
        <w:tc>
          <w:tcPr>
            <w:tcW w:w="614" w:type="pct"/>
            <w:tcBorders>
              <w:top w:val="nil"/>
              <w:left w:val="nil"/>
              <w:bottom w:val="single" w:sz="4" w:space="0" w:color="auto"/>
              <w:right w:val="single" w:sz="4" w:space="0" w:color="auto"/>
            </w:tcBorders>
            <w:shd w:val="clear" w:color="auto" w:fill="auto"/>
            <w:noWrap/>
            <w:vAlign w:val="center"/>
            <w:hideMark/>
          </w:tcPr>
          <w:p w14:paraId="1F5FC697"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6,63%</w:t>
            </w:r>
          </w:p>
        </w:tc>
        <w:tc>
          <w:tcPr>
            <w:tcW w:w="879" w:type="pct"/>
            <w:tcBorders>
              <w:top w:val="nil"/>
              <w:left w:val="nil"/>
              <w:bottom w:val="single" w:sz="4" w:space="0" w:color="auto"/>
              <w:right w:val="single" w:sz="4" w:space="0" w:color="auto"/>
            </w:tcBorders>
            <w:shd w:val="clear" w:color="auto" w:fill="auto"/>
            <w:noWrap/>
            <w:vAlign w:val="center"/>
            <w:hideMark/>
          </w:tcPr>
          <w:p w14:paraId="38525E5B"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8.012.657,20 € </w:t>
            </w:r>
          </w:p>
        </w:tc>
      </w:tr>
      <w:tr w:rsidR="005401E3" w:rsidRPr="009648E4" w14:paraId="3402EC45"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AAD15B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2</w:t>
            </w:r>
          </w:p>
        </w:tc>
        <w:tc>
          <w:tcPr>
            <w:tcW w:w="1337" w:type="pct"/>
            <w:tcBorders>
              <w:top w:val="nil"/>
              <w:left w:val="nil"/>
              <w:bottom w:val="single" w:sz="4" w:space="0" w:color="auto"/>
              <w:right w:val="single" w:sz="4" w:space="0" w:color="auto"/>
            </w:tcBorders>
            <w:shd w:val="clear" w:color="auto" w:fill="auto"/>
            <w:noWrap/>
            <w:vAlign w:val="center"/>
            <w:hideMark/>
          </w:tcPr>
          <w:p w14:paraId="2D271B1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LOMBARDIA</w:t>
            </w:r>
          </w:p>
        </w:tc>
        <w:tc>
          <w:tcPr>
            <w:tcW w:w="1255" w:type="pct"/>
            <w:tcBorders>
              <w:top w:val="nil"/>
              <w:left w:val="nil"/>
              <w:bottom w:val="single" w:sz="4" w:space="0" w:color="auto"/>
              <w:right w:val="single" w:sz="4" w:space="0" w:color="auto"/>
            </w:tcBorders>
            <w:shd w:val="clear" w:color="auto" w:fill="auto"/>
            <w:noWrap/>
            <w:vAlign w:val="center"/>
            <w:hideMark/>
          </w:tcPr>
          <w:p w14:paraId="50474D1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BERGAMO</w:t>
            </w:r>
          </w:p>
        </w:tc>
        <w:tc>
          <w:tcPr>
            <w:tcW w:w="645" w:type="pct"/>
            <w:tcBorders>
              <w:top w:val="nil"/>
              <w:left w:val="nil"/>
              <w:bottom w:val="single" w:sz="4" w:space="0" w:color="auto"/>
              <w:right w:val="single" w:sz="4" w:space="0" w:color="auto"/>
            </w:tcBorders>
            <w:shd w:val="clear" w:color="auto" w:fill="auto"/>
            <w:noWrap/>
            <w:vAlign w:val="center"/>
            <w:hideMark/>
          </w:tcPr>
          <w:p w14:paraId="5A6588B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1.065 </w:t>
            </w:r>
          </w:p>
        </w:tc>
        <w:tc>
          <w:tcPr>
            <w:tcW w:w="614" w:type="pct"/>
            <w:tcBorders>
              <w:top w:val="nil"/>
              <w:left w:val="nil"/>
              <w:bottom w:val="single" w:sz="4" w:space="0" w:color="auto"/>
              <w:right w:val="single" w:sz="4" w:space="0" w:color="auto"/>
            </w:tcBorders>
            <w:shd w:val="clear" w:color="auto" w:fill="auto"/>
            <w:noWrap/>
            <w:vAlign w:val="center"/>
            <w:hideMark/>
          </w:tcPr>
          <w:p w14:paraId="043A4C5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4B8E7A9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1.427.958,49 € </w:t>
            </w:r>
          </w:p>
        </w:tc>
      </w:tr>
      <w:tr w:rsidR="005401E3" w:rsidRPr="009648E4" w14:paraId="66308C73"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F2EE9F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2</w:t>
            </w:r>
          </w:p>
        </w:tc>
        <w:tc>
          <w:tcPr>
            <w:tcW w:w="1337" w:type="pct"/>
            <w:tcBorders>
              <w:top w:val="nil"/>
              <w:left w:val="nil"/>
              <w:bottom w:val="single" w:sz="4" w:space="0" w:color="auto"/>
              <w:right w:val="single" w:sz="4" w:space="0" w:color="auto"/>
            </w:tcBorders>
            <w:shd w:val="clear" w:color="auto" w:fill="auto"/>
            <w:noWrap/>
            <w:vAlign w:val="center"/>
            <w:hideMark/>
          </w:tcPr>
          <w:p w14:paraId="75D336F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LOMBARDIA</w:t>
            </w:r>
          </w:p>
        </w:tc>
        <w:tc>
          <w:tcPr>
            <w:tcW w:w="1255" w:type="pct"/>
            <w:tcBorders>
              <w:top w:val="nil"/>
              <w:left w:val="nil"/>
              <w:bottom w:val="single" w:sz="4" w:space="0" w:color="auto"/>
              <w:right w:val="single" w:sz="4" w:space="0" w:color="auto"/>
            </w:tcBorders>
            <w:shd w:val="clear" w:color="auto" w:fill="auto"/>
            <w:noWrap/>
            <w:vAlign w:val="center"/>
            <w:hideMark/>
          </w:tcPr>
          <w:p w14:paraId="42F1B55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BRESCIA</w:t>
            </w:r>
          </w:p>
        </w:tc>
        <w:tc>
          <w:tcPr>
            <w:tcW w:w="645" w:type="pct"/>
            <w:tcBorders>
              <w:top w:val="nil"/>
              <w:left w:val="nil"/>
              <w:bottom w:val="single" w:sz="4" w:space="0" w:color="auto"/>
              <w:right w:val="single" w:sz="4" w:space="0" w:color="auto"/>
            </w:tcBorders>
            <w:shd w:val="clear" w:color="auto" w:fill="auto"/>
            <w:noWrap/>
            <w:vAlign w:val="center"/>
            <w:hideMark/>
          </w:tcPr>
          <w:p w14:paraId="4DC7C42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1.326 </w:t>
            </w:r>
          </w:p>
        </w:tc>
        <w:tc>
          <w:tcPr>
            <w:tcW w:w="614" w:type="pct"/>
            <w:tcBorders>
              <w:top w:val="nil"/>
              <w:left w:val="nil"/>
              <w:bottom w:val="single" w:sz="4" w:space="0" w:color="auto"/>
              <w:right w:val="single" w:sz="4" w:space="0" w:color="auto"/>
            </w:tcBorders>
            <w:shd w:val="clear" w:color="auto" w:fill="auto"/>
            <w:noWrap/>
            <w:vAlign w:val="center"/>
            <w:hideMark/>
          </w:tcPr>
          <w:p w14:paraId="03BD8A7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976308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1.777.908,88 € </w:t>
            </w:r>
          </w:p>
        </w:tc>
      </w:tr>
      <w:tr w:rsidR="005401E3" w:rsidRPr="009648E4" w14:paraId="05AFC9DD"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F88F6B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2</w:t>
            </w:r>
          </w:p>
        </w:tc>
        <w:tc>
          <w:tcPr>
            <w:tcW w:w="1337" w:type="pct"/>
            <w:tcBorders>
              <w:top w:val="nil"/>
              <w:left w:val="nil"/>
              <w:bottom w:val="single" w:sz="4" w:space="0" w:color="auto"/>
              <w:right w:val="single" w:sz="4" w:space="0" w:color="auto"/>
            </w:tcBorders>
            <w:shd w:val="clear" w:color="auto" w:fill="auto"/>
            <w:noWrap/>
            <w:vAlign w:val="center"/>
            <w:hideMark/>
          </w:tcPr>
          <w:p w14:paraId="746D834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LOMBARDIA</w:t>
            </w:r>
          </w:p>
        </w:tc>
        <w:tc>
          <w:tcPr>
            <w:tcW w:w="1255" w:type="pct"/>
            <w:tcBorders>
              <w:top w:val="nil"/>
              <w:left w:val="nil"/>
              <w:bottom w:val="single" w:sz="4" w:space="0" w:color="auto"/>
              <w:right w:val="single" w:sz="4" w:space="0" w:color="auto"/>
            </w:tcBorders>
            <w:shd w:val="clear" w:color="auto" w:fill="auto"/>
            <w:noWrap/>
            <w:vAlign w:val="center"/>
            <w:hideMark/>
          </w:tcPr>
          <w:p w14:paraId="285208A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COMO</w:t>
            </w:r>
          </w:p>
        </w:tc>
        <w:tc>
          <w:tcPr>
            <w:tcW w:w="645" w:type="pct"/>
            <w:tcBorders>
              <w:top w:val="nil"/>
              <w:left w:val="nil"/>
              <w:bottom w:val="single" w:sz="4" w:space="0" w:color="auto"/>
              <w:right w:val="single" w:sz="4" w:space="0" w:color="auto"/>
            </w:tcBorders>
            <w:shd w:val="clear" w:color="auto" w:fill="auto"/>
            <w:noWrap/>
            <w:vAlign w:val="center"/>
            <w:hideMark/>
          </w:tcPr>
          <w:p w14:paraId="6E22714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513 </w:t>
            </w:r>
          </w:p>
        </w:tc>
        <w:tc>
          <w:tcPr>
            <w:tcW w:w="614" w:type="pct"/>
            <w:tcBorders>
              <w:top w:val="nil"/>
              <w:left w:val="nil"/>
              <w:bottom w:val="single" w:sz="4" w:space="0" w:color="auto"/>
              <w:right w:val="single" w:sz="4" w:space="0" w:color="auto"/>
            </w:tcBorders>
            <w:shd w:val="clear" w:color="auto" w:fill="auto"/>
            <w:noWrap/>
            <w:vAlign w:val="center"/>
            <w:hideMark/>
          </w:tcPr>
          <w:p w14:paraId="3A610B6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38007C5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687.833,53 € </w:t>
            </w:r>
          </w:p>
        </w:tc>
      </w:tr>
      <w:tr w:rsidR="005401E3" w:rsidRPr="009648E4" w14:paraId="7EFE168B"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3DFE11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2</w:t>
            </w:r>
          </w:p>
        </w:tc>
        <w:tc>
          <w:tcPr>
            <w:tcW w:w="1337" w:type="pct"/>
            <w:tcBorders>
              <w:top w:val="nil"/>
              <w:left w:val="nil"/>
              <w:bottom w:val="single" w:sz="4" w:space="0" w:color="auto"/>
              <w:right w:val="single" w:sz="4" w:space="0" w:color="auto"/>
            </w:tcBorders>
            <w:shd w:val="clear" w:color="auto" w:fill="auto"/>
            <w:noWrap/>
            <w:vAlign w:val="center"/>
            <w:hideMark/>
          </w:tcPr>
          <w:p w14:paraId="7ECB76A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LOMBARDIA</w:t>
            </w:r>
          </w:p>
        </w:tc>
        <w:tc>
          <w:tcPr>
            <w:tcW w:w="1255" w:type="pct"/>
            <w:tcBorders>
              <w:top w:val="nil"/>
              <w:left w:val="nil"/>
              <w:bottom w:val="single" w:sz="4" w:space="0" w:color="auto"/>
              <w:right w:val="single" w:sz="4" w:space="0" w:color="auto"/>
            </w:tcBorders>
            <w:shd w:val="clear" w:color="auto" w:fill="auto"/>
            <w:noWrap/>
            <w:vAlign w:val="center"/>
            <w:hideMark/>
          </w:tcPr>
          <w:p w14:paraId="5E9437E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CREMONA</w:t>
            </w:r>
          </w:p>
        </w:tc>
        <w:tc>
          <w:tcPr>
            <w:tcW w:w="645" w:type="pct"/>
            <w:tcBorders>
              <w:top w:val="nil"/>
              <w:left w:val="nil"/>
              <w:bottom w:val="single" w:sz="4" w:space="0" w:color="auto"/>
              <w:right w:val="single" w:sz="4" w:space="0" w:color="auto"/>
            </w:tcBorders>
            <w:shd w:val="clear" w:color="auto" w:fill="auto"/>
            <w:noWrap/>
            <w:vAlign w:val="center"/>
            <w:hideMark/>
          </w:tcPr>
          <w:p w14:paraId="7731017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647 </w:t>
            </w:r>
          </w:p>
        </w:tc>
        <w:tc>
          <w:tcPr>
            <w:tcW w:w="614" w:type="pct"/>
            <w:tcBorders>
              <w:top w:val="nil"/>
              <w:left w:val="nil"/>
              <w:bottom w:val="single" w:sz="4" w:space="0" w:color="auto"/>
              <w:right w:val="single" w:sz="4" w:space="0" w:color="auto"/>
            </w:tcBorders>
            <w:shd w:val="clear" w:color="auto" w:fill="auto"/>
            <w:noWrap/>
            <w:vAlign w:val="center"/>
            <w:hideMark/>
          </w:tcPr>
          <w:p w14:paraId="2E1211B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063D76A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867.501,54 € </w:t>
            </w:r>
          </w:p>
        </w:tc>
      </w:tr>
      <w:tr w:rsidR="005401E3" w:rsidRPr="009648E4" w14:paraId="7984C27C"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4B3DAF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2</w:t>
            </w:r>
          </w:p>
        </w:tc>
        <w:tc>
          <w:tcPr>
            <w:tcW w:w="1337" w:type="pct"/>
            <w:tcBorders>
              <w:top w:val="nil"/>
              <w:left w:val="nil"/>
              <w:bottom w:val="single" w:sz="4" w:space="0" w:color="auto"/>
              <w:right w:val="single" w:sz="4" w:space="0" w:color="auto"/>
            </w:tcBorders>
            <w:shd w:val="clear" w:color="auto" w:fill="auto"/>
            <w:noWrap/>
            <w:vAlign w:val="center"/>
            <w:hideMark/>
          </w:tcPr>
          <w:p w14:paraId="32E3208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LOMBARDIA</w:t>
            </w:r>
          </w:p>
        </w:tc>
        <w:tc>
          <w:tcPr>
            <w:tcW w:w="1255" w:type="pct"/>
            <w:tcBorders>
              <w:top w:val="nil"/>
              <w:left w:val="nil"/>
              <w:bottom w:val="single" w:sz="4" w:space="0" w:color="auto"/>
              <w:right w:val="single" w:sz="4" w:space="0" w:color="auto"/>
            </w:tcBorders>
            <w:shd w:val="clear" w:color="auto" w:fill="auto"/>
            <w:noWrap/>
            <w:vAlign w:val="center"/>
            <w:hideMark/>
          </w:tcPr>
          <w:p w14:paraId="4E64825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LECCO</w:t>
            </w:r>
          </w:p>
        </w:tc>
        <w:tc>
          <w:tcPr>
            <w:tcW w:w="645" w:type="pct"/>
            <w:tcBorders>
              <w:top w:val="nil"/>
              <w:left w:val="nil"/>
              <w:bottom w:val="single" w:sz="4" w:space="0" w:color="auto"/>
              <w:right w:val="single" w:sz="4" w:space="0" w:color="auto"/>
            </w:tcBorders>
            <w:shd w:val="clear" w:color="auto" w:fill="auto"/>
            <w:noWrap/>
            <w:vAlign w:val="center"/>
            <w:hideMark/>
          </w:tcPr>
          <w:p w14:paraId="00E8F12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353 </w:t>
            </w:r>
          </w:p>
        </w:tc>
        <w:tc>
          <w:tcPr>
            <w:tcW w:w="614" w:type="pct"/>
            <w:tcBorders>
              <w:top w:val="nil"/>
              <w:left w:val="nil"/>
              <w:bottom w:val="single" w:sz="4" w:space="0" w:color="auto"/>
              <w:right w:val="single" w:sz="4" w:space="0" w:color="auto"/>
            </w:tcBorders>
            <w:shd w:val="clear" w:color="auto" w:fill="auto"/>
            <w:noWrap/>
            <w:vAlign w:val="center"/>
            <w:hideMark/>
          </w:tcPr>
          <w:p w14:paraId="03789C8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4519600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473.304,55 € </w:t>
            </w:r>
          </w:p>
        </w:tc>
      </w:tr>
      <w:tr w:rsidR="005401E3" w:rsidRPr="009648E4" w14:paraId="60722815"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52611D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2</w:t>
            </w:r>
          </w:p>
        </w:tc>
        <w:tc>
          <w:tcPr>
            <w:tcW w:w="1337" w:type="pct"/>
            <w:tcBorders>
              <w:top w:val="nil"/>
              <w:left w:val="nil"/>
              <w:bottom w:val="single" w:sz="4" w:space="0" w:color="auto"/>
              <w:right w:val="single" w:sz="4" w:space="0" w:color="auto"/>
            </w:tcBorders>
            <w:shd w:val="clear" w:color="auto" w:fill="auto"/>
            <w:noWrap/>
            <w:vAlign w:val="center"/>
            <w:hideMark/>
          </w:tcPr>
          <w:p w14:paraId="5088778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LOMBARDIA</w:t>
            </w:r>
          </w:p>
        </w:tc>
        <w:tc>
          <w:tcPr>
            <w:tcW w:w="1255" w:type="pct"/>
            <w:tcBorders>
              <w:top w:val="nil"/>
              <w:left w:val="nil"/>
              <w:bottom w:val="single" w:sz="4" w:space="0" w:color="auto"/>
              <w:right w:val="single" w:sz="4" w:space="0" w:color="auto"/>
            </w:tcBorders>
            <w:shd w:val="clear" w:color="auto" w:fill="auto"/>
            <w:noWrap/>
            <w:vAlign w:val="center"/>
            <w:hideMark/>
          </w:tcPr>
          <w:p w14:paraId="1E5F001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LODI</w:t>
            </w:r>
          </w:p>
        </w:tc>
        <w:tc>
          <w:tcPr>
            <w:tcW w:w="645" w:type="pct"/>
            <w:tcBorders>
              <w:top w:val="nil"/>
              <w:left w:val="nil"/>
              <w:bottom w:val="single" w:sz="4" w:space="0" w:color="auto"/>
              <w:right w:val="single" w:sz="4" w:space="0" w:color="auto"/>
            </w:tcBorders>
            <w:shd w:val="clear" w:color="auto" w:fill="auto"/>
            <w:noWrap/>
            <w:vAlign w:val="center"/>
            <w:hideMark/>
          </w:tcPr>
          <w:p w14:paraId="3D94329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347 </w:t>
            </w:r>
          </w:p>
        </w:tc>
        <w:tc>
          <w:tcPr>
            <w:tcW w:w="614" w:type="pct"/>
            <w:tcBorders>
              <w:top w:val="nil"/>
              <w:left w:val="nil"/>
              <w:bottom w:val="single" w:sz="4" w:space="0" w:color="auto"/>
              <w:right w:val="single" w:sz="4" w:space="0" w:color="auto"/>
            </w:tcBorders>
            <w:shd w:val="clear" w:color="auto" w:fill="auto"/>
            <w:noWrap/>
            <w:vAlign w:val="center"/>
            <w:hideMark/>
          </w:tcPr>
          <w:p w14:paraId="7965FE2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58D437E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465.259,71 € </w:t>
            </w:r>
          </w:p>
        </w:tc>
      </w:tr>
      <w:tr w:rsidR="005401E3" w:rsidRPr="009648E4" w14:paraId="48D71F3B"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678952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2</w:t>
            </w:r>
          </w:p>
        </w:tc>
        <w:tc>
          <w:tcPr>
            <w:tcW w:w="1337" w:type="pct"/>
            <w:tcBorders>
              <w:top w:val="nil"/>
              <w:left w:val="nil"/>
              <w:bottom w:val="single" w:sz="4" w:space="0" w:color="auto"/>
              <w:right w:val="single" w:sz="4" w:space="0" w:color="auto"/>
            </w:tcBorders>
            <w:shd w:val="clear" w:color="auto" w:fill="auto"/>
            <w:noWrap/>
            <w:vAlign w:val="center"/>
            <w:hideMark/>
          </w:tcPr>
          <w:p w14:paraId="2AFFE09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LOMBARDIA</w:t>
            </w:r>
          </w:p>
        </w:tc>
        <w:tc>
          <w:tcPr>
            <w:tcW w:w="1255" w:type="pct"/>
            <w:tcBorders>
              <w:top w:val="nil"/>
              <w:left w:val="nil"/>
              <w:bottom w:val="single" w:sz="4" w:space="0" w:color="auto"/>
              <w:right w:val="single" w:sz="4" w:space="0" w:color="auto"/>
            </w:tcBorders>
            <w:shd w:val="clear" w:color="auto" w:fill="auto"/>
            <w:noWrap/>
            <w:vAlign w:val="center"/>
            <w:hideMark/>
          </w:tcPr>
          <w:p w14:paraId="3558341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MANTOVA</w:t>
            </w:r>
          </w:p>
        </w:tc>
        <w:tc>
          <w:tcPr>
            <w:tcW w:w="645" w:type="pct"/>
            <w:tcBorders>
              <w:top w:val="nil"/>
              <w:left w:val="nil"/>
              <w:bottom w:val="single" w:sz="4" w:space="0" w:color="auto"/>
              <w:right w:val="single" w:sz="4" w:space="0" w:color="auto"/>
            </w:tcBorders>
            <w:shd w:val="clear" w:color="auto" w:fill="auto"/>
            <w:noWrap/>
            <w:vAlign w:val="center"/>
            <w:hideMark/>
          </w:tcPr>
          <w:p w14:paraId="13D2F60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657 </w:t>
            </w:r>
          </w:p>
        </w:tc>
        <w:tc>
          <w:tcPr>
            <w:tcW w:w="614" w:type="pct"/>
            <w:tcBorders>
              <w:top w:val="nil"/>
              <w:left w:val="nil"/>
              <w:bottom w:val="single" w:sz="4" w:space="0" w:color="auto"/>
              <w:right w:val="single" w:sz="4" w:space="0" w:color="auto"/>
            </w:tcBorders>
            <w:shd w:val="clear" w:color="auto" w:fill="auto"/>
            <w:noWrap/>
            <w:vAlign w:val="center"/>
            <w:hideMark/>
          </w:tcPr>
          <w:p w14:paraId="1F36243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7B1752F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880.909,60 € </w:t>
            </w:r>
          </w:p>
        </w:tc>
      </w:tr>
      <w:tr w:rsidR="005401E3" w:rsidRPr="009648E4" w14:paraId="66DA3B18"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FD5EF2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2</w:t>
            </w:r>
          </w:p>
        </w:tc>
        <w:tc>
          <w:tcPr>
            <w:tcW w:w="1337" w:type="pct"/>
            <w:tcBorders>
              <w:top w:val="nil"/>
              <w:left w:val="nil"/>
              <w:bottom w:val="single" w:sz="4" w:space="0" w:color="auto"/>
              <w:right w:val="single" w:sz="4" w:space="0" w:color="auto"/>
            </w:tcBorders>
            <w:shd w:val="clear" w:color="auto" w:fill="auto"/>
            <w:noWrap/>
            <w:vAlign w:val="center"/>
            <w:hideMark/>
          </w:tcPr>
          <w:p w14:paraId="4D457BE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LOMBARDIA</w:t>
            </w:r>
          </w:p>
        </w:tc>
        <w:tc>
          <w:tcPr>
            <w:tcW w:w="1255" w:type="pct"/>
            <w:tcBorders>
              <w:top w:val="nil"/>
              <w:left w:val="nil"/>
              <w:bottom w:val="single" w:sz="4" w:space="0" w:color="auto"/>
              <w:right w:val="single" w:sz="4" w:space="0" w:color="auto"/>
            </w:tcBorders>
            <w:shd w:val="clear" w:color="auto" w:fill="auto"/>
            <w:noWrap/>
            <w:vAlign w:val="center"/>
            <w:hideMark/>
          </w:tcPr>
          <w:p w14:paraId="7DAEE56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MILANO</w:t>
            </w:r>
          </w:p>
        </w:tc>
        <w:tc>
          <w:tcPr>
            <w:tcW w:w="645" w:type="pct"/>
            <w:tcBorders>
              <w:top w:val="nil"/>
              <w:left w:val="nil"/>
              <w:bottom w:val="single" w:sz="4" w:space="0" w:color="auto"/>
              <w:right w:val="single" w:sz="4" w:space="0" w:color="auto"/>
            </w:tcBorders>
            <w:shd w:val="clear" w:color="auto" w:fill="auto"/>
            <w:noWrap/>
            <w:vAlign w:val="center"/>
            <w:hideMark/>
          </w:tcPr>
          <w:p w14:paraId="39A422E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4.694 </w:t>
            </w:r>
          </w:p>
        </w:tc>
        <w:tc>
          <w:tcPr>
            <w:tcW w:w="614" w:type="pct"/>
            <w:tcBorders>
              <w:top w:val="nil"/>
              <w:left w:val="nil"/>
              <w:bottom w:val="single" w:sz="4" w:space="0" w:color="auto"/>
              <w:right w:val="single" w:sz="4" w:space="0" w:color="auto"/>
            </w:tcBorders>
            <w:shd w:val="clear" w:color="auto" w:fill="auto"/>
            <w:noWrap/>
            <w:vAlign w:val="center"/>
            <w:hideMark/>
          </w:tcPr>
          <w:p w14:paraId="68DC84A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EDB1C51"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6.293.743,80 € </w:t>
            </w:r>
          </w:p>
        </w:tc>
      </w:tr>
      <w:tr w:rsidR="005401E3" w:rsidRPr="009648E4" w14:paraId="42C5E3C5"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D1A08A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2</w:t>
            </w:r>
          </w:p>
        </w:tc>
        <w:tc>
          <w:tcPr>
            <w:tcW w:w="1337" w:type="pct"/>
            <w:tcBorders>
              <w:top w:val="nil"/>
              <w:left w:val="nil"/>
              <w:bottom w:val="single" w:sz="4" w:space="0" w:color="auto"/>
              <w:right w:val="single" w:sz="4" w:space="0" w:color="auto"/>
            </w:tcBorders>
            <w:shd w:val="clear" w:color="auto" w:fill="auto"/>
            <w:noWrap/>
            <w:vAlign w:val="center"/>
            <w:hideMark/>
          </w:tcPr>
          <w:p w14:paraId="4ACB791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LOMBARDIA</w:t>
            </w:r>
          </w:p>
        </w:tc>
        <w:tc>
          <w:tcPr>
            <w:tcW w:w="1255" w:type="pct"/>
            <w:tcBorders>
              <w:top w:val="nil"/>
              <w:left w:val="nil"/>
              <w:bottom w:val="single" w:sz="4" w:space="0" w:color="auto"/>
              <w:right w:val="single" w:sz="4" w:space="0" w:color="auto"/>
            </w:tcBorders>
            <w:shd w:val="clear" w:color="auto" w:fill="auto"/>
            <w:noWrap/>
            <w:vAlign w:val="center"/>
            <w:hideMark/>
          </w:tcPr>
          <w:p w14:paraId="7AF22413"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MONZA E DELLA BRIANZA</w:t>
            </w:r>
          </w:p>
        </w:tc>
        <w:tc>
          <w:tcPr>
            <w:tcW w:w="645" w:type="pct"/>
            <w:tcBorders>
              <w:top w:val="nil"/>
              <w:left w:val="nil"/>
              <w:bottom w:val="single" w:sz="4" w:space="0" w:color="auto"/>
              <w:right w:val="single" w:sz="4" w:space="0" w:color="auto"/>
            </w:tcBorders>
            <w:shd w:val="clear" w:color="auto" w:fill="auto"/>
            <w:noWrap/>
            <w:vAlign w:val="center"/>
            <w:hideMark/>
          </w:tcPr>
          <w:p w14:paraId="365EE53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960 </w:t>
            </w:r>
          </w:p>
        </w:tc>
        <w:tc>
          <w:tcPr>
            <w:tcW w:w="614" w:type="pct"/>
            <w:tcBorders>
              <w:top w:val="nil"/>
              <w:left w:val="nil"/>
              <w:bottom w:val="single" w:sz="4" w:space="0" w:color="auto"/>
              <w:right w:val="single" w:sz="4" w:space="0" w:color="auto"/>
            </w:tcBorders>
            <w:shd w:val="clear" w:color="auto" w:fill="auto"/>
            <w:noWrap/>
            <w:vAlign w:val="center"/>
            <w:hideMark/>
          </w:tcPr>
          <w:p w14:paraId="718D243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4EB2F74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1.287.173,85 € </w:t>
            </w:r>
          </w:p>
        </w:tc>
      </w:tr>
      <w:tr w:rsidR="005401E3" w:rsidRPr="009648E4" w14:paraId="23729D11"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CBFC92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2</w:t>
            </w:r>
          </w:p>
        </w:tc>
        <w:tc>
          <w:tcPr>
            <w:tcW w:w="1337" w:type="pct"/>
            <w:tcBorders>
              <w:top w:val="nil"/>
              <w:left w:val="nil"/>
              <w:bottom w:val="single" w:sz="4" w:space="0" w:color="auto"/>
              <w:right w:val="single" w:sz="4" w:space="0" w:color="auto"/>
            </w:tcBorders>
            <w:shd w:val="clear" w:color="auto" w:fill="auto"/>
            <w:noWrap/>
            <w:vAlign w:val="center"/>
            <w:hideMark/>
          </w:tcPr>
          <w:p w14:paraId="24945C5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LOMBARDIA</w:t>
            </w:r>
          </w:p>
        </w:tc>
        <w:tc>
          <w:tcPr>
            <w:tcW w:w="1255" w:type="pct"/>
            <w:tcBorders>
              <w:top w:val="nil"/>
              <w:left w:val="nil"/>
              <w:bottom w:val="single" w:sz="4" w:space="0" w:color="auto"/>
              <w:right w:val="single" w:sz="4" w:space="0" w:color="auto"/>
            </w:tcBorders>
            <w:shd w:val="clear" w:color="auto" w:fill="auto"/>
            <w:noWrap/>
            <w:vAlign w:val="center"/>
            <w:hideMark/>
          </w:tcPr>
          <w:p w14:paraId="6AA775E1"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PAVIA</w:t>
            </w:r>
          </w:p>
        </w:tc>
        <w:tc>
          <w:tcPr>
            <w:tcW w:w="645" w:type="pct"/>
            <w:tcBorders>
              <w:top w:val="nil"/>
              <w:left w:val="nil"/>
              <w:bottom w:val="single" w:sz="4" w:space="0" w:color="auto"/>
              <w:right w:val="single" w:sz="4" w:space="0" w:color="auto"/>
            </w:tcBorders>
            <w:shd w:val="clear" w:color="auto" w:fill="auto"/>
            <w:noWrap/>
            <w:vAlign w:val="center"/>
            <w:hideMark/>
          </w:tcPr>
          <w:p w14:paraId="356237B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890 </w:t>
            </w:r>
          </w:p>
        </w:tc>
        <w:tc>
          <w:tcPr>
            <w:tcW w:w="614" w:type="pct"/>
            <w:tcBorders>
              <w:top w:val="nil"/>
              <w:left w:val="nil"/>
              <w:bottom w:val="single" w:sz="4" w:space="0" w:color="auto"/>
              <w:right w:val="single" w:sz="4" w:space="0" w:color="auto"/>
            </w:tcBorders>
            <w:shd w:val="clear" w:color="auto" w:fill="auto"/>
            <w:noWrap/>
            <w:vAlign w:val="center"/>
            <w:hideMark/>
          </w:tcPr>
          <w:p w14:paraId="1401494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06590D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1.193.317,42 € </w:t>
            </w:r>
          </w:p>
        </w:tc>
      </w:tr>
      <w:tr w:rsidR="005401E3" w:rsidRPr="009648E4" w14:paraId="2E206732"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F004C8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2</w:t>
            </w:r>
          </w:p>
        </w:tc>
        <w:tc>
          <w:tcPr>
            <w:tcW w:w="1337" w:type="pct"/>
            <w:tcBorders>
              <w:top w:val="nil"/>
              <w:left w:val="nil"/>
              <w:bottom w:val="single" w:sz="4" w:space="0" w:color="auto"/>
              <w:right w:val="single" w:sz="4" w:space="0" w:color="auto"/>
            </w:tcBorders>
            <w:shd w:val="clear" w:color="auto" w:fill="auto"/>
            <w:noWrap/>
            <w:vAlign w:val="center"/>
            <w:hideMark/>
          </w:tcPr>
          <w:p w14:paraId="4985799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LOMBARDIA</w:t>
            </w:r>
          </w:p>
        </w:tc>
        <w:tc>
          <w:tcPr>
            <w:tcW w:w="1255" w:type="pct"/>
            <w:tcBorders>
              <w:top w:val="nil"/>
              <w:left w:val="nil"/>
              <w:bottom w:val="single" w:sz="4" w:space="0" w:color="auto"/>
              <w:right w:val="single" w:sz="4" w:space="0" w:color="auto"/>
            </w:tcBorders>
            <w:shd w:val="clear" w:color="auto" w:fill="auto"/>
            <w:noWrap/>
            <w:vAlign w:val="center"/>
            <w:hideMark/>
          </w:tcPr>
          <w:p w14:paraId="2097657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SONDRIO</w:t>
            </w:r>
          </w:p>
        </w:tc>
        <w:tc>
          <w:tcPr>
            <w:tcW w:w="645" w:type="pct"/>
            <w:tcBorders>
              <w:top w:val="nil"/>
              <w:left w:val="nil"/>
              <w:bottom w:val="single" w:sz="4" w:space="0" w:color="auto"/>
              <w:right w:val="single" w:sz="4" w:space="0" w:color="auto"/>
            </w:tcBorders>
            <w:shd w:val="clear" w:color="auto" w:fill="auto"/>
            <w:noWrap/>
            <w:vAlign w:val="center"/>
            <w:hideMark/>
          </w:tcPr>
          <w:p w14:paraId="6B1C292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229 </w:t>
            </w:r>
          </w:p>
        </w:tc>
        <w:tc>
          <w:tcPr>
            <w:tcW w:w="614" w:type="pct"/>
            <w:tcBorders>
              <w:top w:val="nil"/>
              <w:left w:val="nil"/>
              <w:bottom w:val="single" w:sz="4" w:space="0" w:color="auto"/>
              <w:right w:val="single" w:sz="4" w:space="0" w:color="auto"/>
            </w:tcBorders>
            <w:shd w:val="clear" w:color="auto" w:fill="auto"/>
            <w:noWrap/>
            <w:vAlign w:val="center"/>
            <w:hideMark/>
          </w:tcPr>
          <w:p w14:paraId="3263630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9DA133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307.044,60 € </w:t>
            </w:r>
          </w:p>
        </w:tc>
      </w:tr>
      <w:tr w:rsidR="005401E3" w:rsidRPr="009648E4" w14:paraId="00CB24B9"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C23BBD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2</w:t>
            </w:r>
          </w:p>
        </w:tc>
        <w:tc>
          <w:tcPr>
            <w:tcW w:w="1337" w:type="pct"/>
            <w:tcBorders>
              <w:top w:val="nil"/>
              <w:left w:val="nil"/>
              <w:bottom w:val="single" w:sz="4" w:space="0" w:color="auto"/>
              <w:right w:val="single" w:sz="4" w:space="0" w:color="auto"/>
            </w:tcBorders>
            <w:shd w:val="clear" w:color="auto" w:fill="auto"/>
            <w:noWrap/>
            <w:vAlign w:val="center"/>
            <w:hideMark/>
          </w:tcPr>
          <w:p w14:paraId="71E8DB73"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LOMBARDIA</w:t>
            </w:r>
          </w:p>
        </w:tc>
        <w:tc>
          <w:tcPr>
            <w:tcW w:w="1255" w:type="pct"/>
            <w:tcBorders>
              <w:top w:val="nil"/>
              <w:left w:val="nil"/>
              <w:bottom w:val="single" w:sz="4" w:space="0" w:color="auto"/>
              <w:right w:val="single" w:sz="4" w:space="0" w:color="auto"/>
            </w:tcBorders>
            <w:shd w:val="clear" w:color="auto" w:fill="auto"/>
            <w:noWrap/>
            <w:vAlign w:val="center"/>
            <w:hideMark/>
          </w:tcPr>
          <w:p w14:paraId="0D37B02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VARESE</w:t>
            </w:r>
          </w:p>
        </w:tc>
        <w:tc>
          <w:tcPr>
            <w:tcW w:w="645" w:type="pct"/>
            <w:tcBorders>
              <w:top w:val="nil"/>
              <w:left w:val="nil"/>
              <w:bottom w:val="single" w:sz="4" w:space="0" w:color="auto"/>
              <w:right w:val="single" w:sz="4" w:space="0" w:color="auto"/>
            </w:tcBorders>
            <w:shd w:val="clear" w:color="auto" w:fill="auto"/>
            <w:noWrap/>
            <w:vAlign w:val="center"/>
            <w:hideMark/>
          </w:tcPr>
          <w:p w14:paraId="2C6DBF3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1.117 </w:t>
            </w:r>
          </w:p>
        </w:tc>
        <w:tc>
          <w:tcPr>
            <w:tcW w:w="614" w:type="pct"/>
            <w:tcBorders>
              <w:top w:val="nil"/>
              <w:left w:val="nil"/>
              <w:bottom w:val="single" w:sz="4" w:space="0" w:color="auto"/>
              <w:right w:val="single" w:sz="4" w:space="0" w:color="auto"/>
            </w:tcBorders>
            <w:shd w:val="clear" w:color="auto" w:fill="auto"/>
            <w:noWrap/>
            <w:vAlign w:val="center"/>
            <w:hideMark/>
          </w:tcPr>
          <w:p w14:paraId="094E05F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1478BC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1.497.680,41 € </w:t>
            </w:r>
          </w:p>
        </w:tc>
      </w:tr>
      <w:tr w:rsidR="005401E3" w:rsidRPr="009648E4" w14:paraId="3C2FEE80"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C4C7A3E"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6CFA565E"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LOMBARDIA</w:t>
            </w:r>
          </w:p>
        </w:tc>
        <w:tc>
          <w:tcPr>
            <w:tcW w:w="1255" w:type="pct"/>
            <w:tcBorders>
              <w:top w:val="nil"/>
              <w:left w:val="nil"/>
              <w:bottom w:val="single" w:sz="4" w:space="0" w:color="auto"/>
              <w:right w:val="single" w:sz="4" w:space="0" w:color="auto"/>
            </w:tcBorders>
            <w:shd w:val="clear" w:color="auto" w:fill="auto"/>
            <w:noWrap/>
            <w:vAlign w:val="center"/>
            <w:hideMark/>
          </w:tcPr>
          <w:p w14:paraId="5AD0422E"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0287C1D8"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12.798 </w:t>
            </w:r>
          </w:p>
        </w:tc>
        <w:tc>
          <w:tcPr>
            <w:tcW w:w="614" w:type="pct"/>
            <w:tcBorders>
              <w:top w:val="nil"/>
              <w:left w:val="nil"/>
              <w:bottom w:val="single" w:sz="4" w:space="0" w:color="auto"/>
              <w:right w:val="single" w:sz="4" w:space="0" w:color="auto"/>
            </w:tcBorders>
            <w:shd w:val="clear" w:color="auto" w:fill="auto"/>
            <w:noWrap/>
            <w:vAlign w:val="center"/>
            <w:hideMark/>
          </w:tcPr>
          <w:p w14:paraId="2D243ADC"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14,20%</w:t>
            </w:r>
          </w:p>
        </w:tc>
        <w:tc>
          <w:tcPr>
            <w:tcW w:w="879" w:type="pct"/>
            <w:tcBorders>
              <w:top w:val="nil"/>
              <w:left w:val="nil"/>
              <w:bottom w:val="single" w:sz="4" w:space="0" w:color="auto"/>
              <w:right w:val="single" w:sz="4" w:space="0" w:color="auto"/>
            </w:tcBorders>
            <w:shd w:val="clear" w:color="auto" w:fill="auto"/>
            <w:noWrap/>
            <w:vAlign w:val="center"/>
            <w:hideMark/>
          </w:tcPr>
          <w:p w14:paraId="61F2D706"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17.159.636,38 € </w:t>
            </w:r>
          </w:p>
        </w:tc>
      </w:tr>
      <w:tr w:rsidR="005401E3" w:rsidRPr="009648E4" w14:paraId="1B988C03"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5DD7ED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3</w:t>
            </w:r>
          </w:p>
        </w:tc>
        <w:tc>
          <w:tcPr>
            <w:tcW w:w="1337" w:type="pct"/>
            <w:tcBorders>
              <w:top w:val="nil"/>
              <w:left w:val="nil"/>
              <w:bottom w:val="single" w:sz="4" w:space="0" w:color="auto"/>
              <w:right w:val="single" w:sz="4" w:space="0" w:color="auto"/>
            </w:tcBorders>
            <w:shd w:val="clear" w:color="auto" w:fill="auto"/>
            <w:noWrap/>
            <w:vAlign w:val="center"/>
            <w:hideMark/>
          </w:tcPr>
          <w:p w14:paraId="6D58C05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VENETO</w:t>
            </w:r>
          </w:p>
        </w:tc>
        <w:tc>
          <w:tcPr>
            <w:tcW w:w="1255" w:type="pct"/>
            <w:tcBorders>
              <w:top w:val="nil"/>
              <w:left w:val="nil"/>
              <w:bottom w:val="single" w:sz="4" w:space="0" w:color="auto"/>
              <w:right w:val="single" w:sz="4" w:space="0" w:color="auto"/>
            </w:tcBorders>
            <w:shd w:val="clear" w:color="auto" w:fill="auto"/>
            <w:noWrap/>
            <w:vAlign w:val="center"/>
            <w:hideMark/>
          </w:tcPr>
          <w:p w14:paraId="00D8DF6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BELLUNO</w:t>
            </w:r>
          </w:p>
        </w:tc>
        <w:tc>
          <w:tcPr>
            <w:tcW w:w="645" w:type="pct"/>
            <w:tcBorders>
              <w:top w:val="nil"/>
              <w:left w:val="nil"/>
              <w:bottom w:val="single" w:sz="4" w:space="0" w:color="auto"/>
              <w:right w:val="single" w:sz="4" w:space="0" w:color="auto"/>
            </w:tcBorders>
            <w:shd w:val="clear" w:color="auto" w:fill="auto"/>
            <w:noWrap/>
            <w:vAlign w:val="center"/>
            <w:hideMark/>
          </w:tcPr>
          <w:p w14:paraId="1AFFDCB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252 </w:t>
            </w:r>
          </w:p>
        </w:tc>
        <w:tc>
          <w:tcPr>
            <w:tcW w:w="614" w:type="pct"/>
            <w:tcBorders>
              <w:top w:val="nil"/>
              <w:left w:val="nil"/>
              <w:bottom w:val="single" w:sz="4" w:space="0" w:color="auto"/>
              <w:right w:val="single" w:sz="4" w:space="0" w:color="auto"/>
            </w:tcBorders>
            <w:shd w:val="clear" w:color="auto" w:fill="auto"/>
            <w:noWrap/>
            <w:vAlign w:val="center"/>
            <w:hideMark/>
          </w:tcPr>
          <w:p w14:paraId="64C3584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351FAF6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337.883,14 € </w:t>
            </w:r>
          </w:p>
        </w:tc>
      </w:tr>
      <w:tr w:rsidR="005401E3" w:rsidRPr="009648E4" w14:paraId="75DE2C2C"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6400C2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3</w:t>
            </w:r>
          </w:p>
        </w:tc>
        <w:tc>
          <w:tcPr>
            <w:tcW w:w="1337" w:type="pct"/>
            <w:tcBorders>
              <w:top w:val="nil"/>
              <w:left w:val="nil"/>
              <w:bottom w:val="single" w:sz="4" w:space="0" w:color="auto"/>
              <w:right w:val="single" w:sz="4" w:space="0" w:color="auto"/>
            </w:tcBorders>
            <w:shd w:val="clear" w:color="auto" w:fill="auto"/>
            <w:noWrap/>
            <w:vAlign w:val="center"/>
            <w:hideMark/>
          </w:tcPr>
          <w:p w14:paraId="221F35C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VENETO</w:t>
            </w:r>
          </w:p>
        </w:tc>
        <w:tc>
          <w:tcPr>
            <w:tcW w:w="1255" w:type="pct"/>
            <w:tcBorders>
              <w:top w:val="nil"/>
              <w:left w:val="nil"/>
              <w:bottom w:val="single" w:sz="4" w:space="0" w:color="auto"/>
              <w:right w:val="single" w:sz="4" w:space="0" w:color="auto"/>
            </w:tcBorders>
            <w:shd w:val="clear" w:color="auto" w:fill="auto"/>
            <w:noWrap/>
            <w:vAlign w:val="center"/>
            <w:hideMark/>
          </w:tcPr>
          <w:p w14:paraId="225F8FB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PADOVA</w:t>
            </w:r>
          </w:p>
        </w:tc>
        <w:tc>
          <w:tcPr>
            <w:tcW w:w="645" w:type="pct"/>
            <w:tcBorders>
              <w:top w:val="nil"/>
              <w:left w:val="nil"/>
              <w:bottom w:val="single" w:sz="4" w:space="0" w:color="auto"/>
              <w:right w:val="single" w:sz="4" w:space="0" w:color="auto"/>
            </w:tcBorders>
            <w:shd w:val="clear" w:color="auto" w:fill="auto"/>
            <w:noWrap/>
            <w:vAlign w:val="center"/>
            <w:hideMark/>
          </w:tcPr>
          <w:p w14:paraId="4719AA6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702 </w:t>
            </w:r>
          </w:p>
        </w:tc>
        <w:tc>
          <w:tcPr>
            <w:tcW w:w="614" w:type="pct"/>
            <w:tcBorders>
              <w:top w:val="nil"/>
              <w:left w:val="nil"/>
              <w:bottom w:val="single" w:sz="4" w:space="0" w:color="auto"/>
              <w:right w:val="single" w:sz="4" w:space="0" w:color="auto"/>
            </w:tcBorders>
            <w:shd w:val="clear" w:color="auto" w:fill="auto"/>
            <w:noWrap/>
            <w:vAlign w:val="center"/>
            <w:hideMark/>
          </w:tcPr>
          <w:p w14:paraId="3EAA6D4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B30454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941.245,88 € </w:t>
            </w:r>
          </w:p>
        </w:tc>
      </w:tr>
      <w:tr w:rsidR="005401E3" w:rsidRPr="009648E4" w14:paraId="2FC049BD"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751987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3</w:t>
            </w:r>
          </w:p>
        </w:tc>
        <w:tc>
          <w:tcPr>
            <w:tcW w:w="1337" w:type="pct"/>
            <w:tcBorders>
              <w:top w:val="nil"/>
              <w:left w:val="nil"/>
              <w:bottom w:val="single" w:sz="4" w:space="0" w:color="auto"/>
              <w:right w:val="single" w:sz="4" w:space="0" w:color="auto"/>
            </w:tcBorders>
            <w:shd w:val="clear" w:color="auto" w:fill="auto"/>
            <w:noWrap/>
            <w:vAlign w:val="center"/>
            <w:hideMark/>
          </w:tcPr>
          <w:p w14:paraId="40529FB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VENETO</w:t>
            </w:r>
          </w:p>
        </w:tc>
        <w:tc>
          <w:tcPr>
            <w:tcW w:w="1255" w:type="pct"/>
            <w:tcBorders>
              <w:top w:val="nil"/>
              <w:left w:val="nil"/>
              <w:bottom w:val="single" w:sz="4" w:space="0" w:color="auto"/>
              <w:right w:val="single" w:sz="4" w:space="0" w:color="auto"/>
            </w:tcBorders>
            <w:shd w:val="clear" w:color="auto" w:fill="auto"/>
            <w:noWrap/>
            <w:vAlign w:val="center"/>
            <w:hideMark/>
          </w:tcPr>
          <w:p w14:paraId="3CC6EA5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ROVIGO</w:t>
            </w:r>
          </w:p>
        </w:tc>
        <w:tc>
          <w:tcPr>
            <w:tcW w:w="645" w:type="pct"/>
            <w:tcBorders>
              <w:top w:val="nil"/>
              <w:left w:val="nil"/>
              <w:bottom w:val="single" w:sz="4" w:space="0" w:color="auto"/>
              <w:right w:val="single" w:sz="4" w:space="0" w:color="auto"/>
            </w:tcBorders>
            <w:shd w:val="clear" w:color="auto" w:fill="auto"/>
            <w:noWrap/>
            <w:vAlign w:val="center"/>
            <w:hideMark/>
          </w:tcPr>
          <w:p w14:paraId="36187C1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320 </w:t>
            </w:r>
          </w:p>
        </w:tc>
        <w:tc>
          <w:tcPr>
            <w:tcW w:w="614" w:type="pct"/>
            <w:tcBorders>
              <w:top w:val="nil"/>
              <w:left w:val="nil"/>
              <w:bottom w:val="single" w:sz="4" w:space="0" w:color="auto"/>
              <w:right w:val="single" w:sz="4" w:space="0" w:color="auto"/>
            </w:tcBorders>
            <w:shd w:val="clear" w:color="auto" w:fill="auto"/>
            <w:noWrap/>
            <w:vAlign w:val="center"/>
            <w:hideMark/>
          </w:tcPr>
          <w:p w14:paraId="645D8DE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741A4B1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429.057,95 € </w:t>
            </w:r>
          </w:p>
        </w:tc>
      </w:tr>
      <w:tr w:rsidR="005401E3" w:rsidRPr="009648E4" w14:paraId="23094536"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ED9A61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3</w:t>
            </w:r>
          </w:p>
        </w:tc>
        <w:tc>
          <w:tcPr>
            <w:tcW w:w="1337" w:type="pct"/>
            <w:tcBorders>
              <w:top w:val="nil"/>
              <w:left w:val="nil"/>
              <w:bottom w:val="single" w:sz="4" w:space="0" w:color="auto"/>
              <w:right w:val="single" w:sz="4" w:space="0" w:color="auto"/>
            </w:tcBorders>
            <w:shd w:val="clear" w:color="auto" w:fill="auto"/>
            <w:noWrap/>
            <w:vAlign w:val="center"/>
            <w:hideMark/>
          </w:tcPr>
          <w:p w14:paraId="7EC660D3"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VENETO</w:t>
            </w:r>
          </w:p>
        </w:tc>
        <w:tc>
          <w:tcPr>
            <w:tcW w:w="1255" w:type="pct"/>
            <w:tcBorders>
              <w:top w:val="nil"/>
              <w:left w:val="nil"/>
              <w:bottom w:val="single" w:sz="4" w:space="0" w:color="auto"/>
              <w:right w:val="single" w:sz="4" w:space="0" w:color="auto"/>
            </w:tcBorders>
            <w:shd w:val="clear" w:color="auto" w:fill="auto"/>
            <w:noWrap/>
            <w:vAlign w:val="center"/>
            <w:hideMark/>
          </w:tcPr>
          <w:p w14:paraId="1B7D8B2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TREVISO</w:t>
            </w:r>
          </w:p>
        </w:tc>
        <w:tc>
          <w:tcPr>
            <w:tcW w:w="645" w:type="pct"/>
            <w:tcBorders>
              <w:top w:val="nil"/>
              <w:left w:val="nil"/>
              <w:bottom w:val="single" w:sz="4" w:space="0" w:color="auto"/>
              <w:right w:val="single" w:sz="4" w:space="0" w:color="auto"/>
            </w:tcBorders>
            <w:shd w:val="clear" w:color="auto" w:fill="auto"/>
            <w:noWrap/>
            <w:vAlign w:val="center"/>
            <w:hideMark/>
          </w:tcPr>
          <w:p w14:paraId="3A4FD41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925 </w:t>
            </w:r>
          </w:p>
        </w:tc>
        <w:tc>
          <w:tcPr>
            <w:tcW w:w="614" w:type="pct"/>
            <w:tcBorders>
              <w:top w:val="nil"/>
              <w:left w:val="nil"/>
              <w:bottom w:val="single" w:sz="4" w:space="0" w:color="auto"/>
              <w:right w:val="single" w:sz="4" w:space="0" w:color="auto"/>
            </w:tcBorders>
            <w:shd w:val="clear" w:color="auto" w:fill="auto"/>
            <w:noWrap/>
            <w:vAlign w:val="center"/>
            <w:hideMark/>
          </w:tcPr>
          <w:p w14:paraId="23888BC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4866990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1.240.245,64 € </w:t>
            </w:r>
          </w:p>
        </w:tc>
      </w:tr>
      <w:tr w:rsidR="005401E3" w:rsidRPr="009648E4" w14:paraId="0C852B0B"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5B0EDC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3</w:t>
            </w:r>
          </w:p>
        </w:tc>
        <w:tc>
          <w:tcPr>
            <w:tcW w:w="1337" w:type="pct"/>
            <w:tcBorders>
              <w:top w:val="nil"/>
              <w:left w:val="nil"/>
              <w:bottom w:val="single" w:sz="4" w:space="0" w:color="auto"/>
              <w:right w:val="single" w:sz="4" w:space="0" w:color="auto"/>
            </w:tcBorders>
            <w:shd w:val="clear" w:color="auto" w:fill="auto"/>
            <w:noWrap/>
            <w:vAlign w:val="center"/>
            <w:hideMark/>
          </w:tcPr>
          <w:p w14:paraId="5F9EB7D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VENETO</w:t>
            </w:r>
          </w:p>
        </w:tc>
        <w:tc>
          <w:tcPr>
            <w:tcW w:w="1255" w:type="pct"/>
            <w:tcBorders>
              <w:top w:val="nil"/>
              <w:left w:val="nil"/>
              <w:bottom w:val="single" w:sz="4" w:space="0" w:color="auto"/>
              <w:right w:val="single" w:sz="4" w:space="0" w:color="auto"/>
            </w:tcBorders>
            <w:shd w:val="clear" w:color="auto" w:fill="auto"/>
            <w:noWrap/>
            <w:vAlign w:val="center"/>
            <w:hideMark/>
          </w:tcPr>
          <w:p w14:paraId="6700B1E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VENEZIA</w:t>
            </w:r>
          </w:p>
        </w:tc>
        <w:tc>
          <w:tcPr>
            <w:tcW w:w="645" w:type="pct"/>
            <w:tcBorders>
              <w:top w:val="nil"/>
              <w:left w:val="nil"/>
              <w:bottom w:val="single" w:sz="4" w:space="0" w:color="auto"/>
              <w:right w:val="single" w:sz="4" w:space="0" w:color="auto"/>
            </w:tcBorders>
            <w:shd w:val="clear" w:color="auto" w:fill="auto"/>
            <w:noWrap/>
            <w:vAlign w:val="center"/>
            <w:hideMark/>
          </w:tcPr>
          <w:p w14:paraId="20B637E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815 </w:t>
            </w:r>
          </w:p>
        </w:tc>
        <w:tc>
          <w:tcPr>
            <w:tcW w:w="614" w:type="pct"/>
            <w:tcBorders>
              <w:top w:val="nil"/>
              <w:left w:val="nil"/>
              <w:bottom w:val="single" w:sz="4" w:space="0" w:color="auto"/>
              <w:right w:val="single" w:sz="4" w:space="0" w:color="auto"/>
            </w:tcBorders>
            <w:shd w:val="clear" w:color="auto" w:fill="auto"/>
            <w:noWrap/>
            <w:vAlign w:val="center"/>
            <w:hideMark/>
          </w:tcPr>
          <w:p w14:paraId="098C316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24F052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1.092.756,97 € </w:t>
            </w:r>
          </w:p>
        </w:tc>
      </w:tr>
      <w:tr w:rsidR="005401E3" w:rsidRPr="009648E4" w14:paraId="340F5E37"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BD10D3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3</w:t>
            </w:r>
          </w:p>
        </w:tc>
        <w:tc>
          <w:tcPr>
            <w:tcW w:w="1337" w:type="pct"/>
            <w:tcBorders>
              <w:top w:val="nil"/>
              <w:left w:val="nil"/>
              <w:bottom w:val="single" w:sz="4" w:space="0" w:color="auto"/>
              <w:right w:val="single" w:sz="4" w:space="0" w:color="auto"/>
            </w:tcBorders>
            <w:shd w:val="clear" w:color="auto" w:fill="auto"/>
            <w:noWrap/>
            <w:vAlign w:val="center"/>
            <w:hideMark/>
          </w:tcPr>
          <w:p w14:paraId="4DF547C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VENETO</w:t>
            </w:r>
          </w:p>
        </w:tc>
        <w:tc>
          <w:tcPr>
            <w:tcW w:w="1255" w:type="pct"/>
            <w:tcBorders>
              <w:top w:val="nil"/>
              <w:left w:val="nil"/>
              <w:bottom w:val="single" w:sz="4" w:space="0" w:color="auto"/>
              <w:right w:val="single" w:sz="4" w:space="0" w:color="auto"/>
            </w:tcBorders>
            <w:shd w:val="clear" w:color="auto" w:fill="auto"/>
            <w:noWrap/>
            <w:vAlign w:val="center"/>
            <w:hideMark/>
          </w:tcPr>
          <w:p w14:paraId="55D08CA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VERONA</w:t>
            </w:r>
          </w:p>
        </w:tc>
        <w:tc>
          <w:tcPr>
            <w:tcW w:w="645" w:type="pct"/>
            <w:tcBorders>
              <w:top w:val="nil"/>
              <w:left w:val="nil"/>
              <w:bottom w:val="single" w:sz="4" w:space="0" w:color="auto"/>
              <w:right w:val="single" w:sz="4" w:space="0" w:color="auto"/>
            </w:tcBorders>
            <w:shd w:val="clear" w:color="auto" w:fill="auto"/>
            <w:noWrap/>
            <w:vAlign w:val="center"/>
            <w:hideMark/>
          </w:tcPr>
          <w:p w14:paraId="3CB1460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952 </w:t>
            </w:r>
          </w:p>
        </w:tc>
        <w:tc>
          <w:tcPr>
            <w:tcW w:w="614" w:type="pct"/>
            <w:tcBorders>
              <w:top w:val="nil"/>
              <w:left w:val="nil"/>
              <w:bottom w:val="single" w:sz="4" w:space="0" w:color="auto"/>
              <w:right w:val="single" w:sz="4" w:space="0" w:color="auto"/>
            </w:tcBorders>
            <w:shd w:val="clear" w:color="auto" w:fill="auto"/>
            <w:noWrap/>
            <w:vAlign w:val="center"/>
            <w:hideMark/>
          </w:tcPr>
          <w:p w14:paraId="77D74B9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97B8E5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1.276.447,40 € </w:t>
            </w:r>
          </w:p>
        </w:tc>
      </w:tr>
      <w:tr w:rsidR="005401E3" w:rsidRPr="009648E4" w14:paraId="4A984A30"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C9E44F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3</w:t>
            </w:r>
          </w:p>
        </w:tc>
        <w:tc>
          <w:tcPr>
            <w:tcW w:w="1337" w:type="pct"/>
            <w:tcBorders>
              <w:top w:val="nil"/>
              <w:left w:val="nil"/>
              <w:bottom w:val="single" w:sz="4" w:space="0" w:color="auto"/>
              <w:right w:val="single" w:sz="4" w:space="0" w:color="auto"/>
            </w:tcBorders>
            <w:shd w:val="clear" w:color="auto" w:fill="auto"/>
            <w:noWrap/>
            <w:vAlign w:val="center"/>
            <w:hideMark/>
          </w:tcPr>
          <w:p w14:paraId="6EC786A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VENETO</w:t>
            </w:r>
          </w:p>
        </w:tc>
        <w:tc>
          <w:tcPr>
            <w:tcW w:w="1255" w:type="pct"/>
            <w:tcBorders>
              <w:top w:val="nil"/>
              <w:left w:val="nil"/>
              <w:bottom w:val="single" w:sz="4" w:space="0" w:color="auto"/>
              <w:right w:val="single" w:sz="4" w:space="0" w:color="auto"/>
            </w:tcBorders>
            <w:shd w:val="clear" w:color="auto" w:fill="auto"/>
            <w:noWrap/>
            <w:vAlign w:val="center"/>
            <w:hideMark/>
          </w:tcPr>
          <w:p w14:paraId="77866C5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VICENZA</w:t>
            </w:r>
          </w:p>
        </w:tc>
        <w:tc>
          <w:tcPr>
            <w:tcW w:w="645" w:type="pct"/>
            <w:tcBorders>
              <w:top w:val="nil"/>
              <w:left w:val="nil"/>
              <w:bottom w:val="single" w:sz="4" w:space="0" w:color="auto"/>
              <w:right w:val="single" w:sz="4" w:space="0" w:color="auto"/>
            </w:tcBorders>
            <w:shd w:val="clear" w:color="auto" w:fill="auto"/>
            <w:noWrap/>
            <w:vAlign w:val="center"/>
            <w:hideMark/>
          </w:tcPr>
          <w:p w14:paraId="7AF843F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1.231 </w:t>
            </w:r>
          </w:p>
        </w:tc>
        <w:tc>
          <w:tcPr>
            <w:tcW w:w="614" w:type="pct"/>
            <w:tcBorders>
              <w:top w:val="nil"/>
              <w:left w:val="nil"/>
              <w:bottom w:val="single" w:sz="4" w:space="0" w:color="auto"/>
              <w:right w:val="single" w:sz="4" w:space="0" w:color="auto"/>
            </w:tcBorders>
            <w:shd w:val="clear" w:color="auto" w:fill="auto"/>
            <w:noWrap/>
            <w:vAlign w:val="center"/>
            <w:hideMark/>
          </w:tcPr>
          <w:p w14:paraId="2154314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35F31C7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1.650.532,30 € </w:t>
            </w:r>
          </w:p>
        </w:tc>
      </w:tr>
      <w:tr w:rsidR="005401E3" w:rsidRPr="009648E4" w14:paraId="705B44A0"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F62F36C"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222143DD"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VENETO</w:t>
            </w:r>
          </w:p>
        </w:tc>
        <w:tc>
          <w:tcPr>
            <w:tcW w:w="1255" w:type="pct"/>
            <w:tcBorders>
              <w:top w:val="nil"/>
              <w:left w:val="nil"/>
              <w:bottom w:val="single" w:sz="4" w:space="0" w:color="auto"/>
              <w:right w:val="single" w:sz="4" w:space="0" w:color="auto"/>
            </w:tcBorders>
            <w:shd w:val="clear" w:color="auto" w:fill="auto"/>
            <w:noWrap/>
            <w:vAlign w:val="center"/>
            <w:hideMark/>
          </w:tcPr>
          <w:p w14:paraId="71352FA7"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2072069E"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5.197 </w:t>
            </w:r>
          </w:p>
        </w:tc>
        <w:tc>
          <w:tcPr>
            <w:tcW w:w="614" w:type="pct"/>
            <w:tcBorders>
              <w:top w:val="nil"/>
              <w:left w:val="nil"/>
              <w:bottom w:val="single" w:sz="4" w:space="0" w:color="auto"/>
              <w:right w:val="single" w:sz="4" w:space="0" w:color="auto"/>
            </w:tcBorders>
            <w:shd w:val="clear" w:color="auto" w:fill="auto"/>
            <w:noWrap/>
            <w:vAlign w:val="center"/>
            <w:hideMark/>
          </w:tcPr>
          <w:p w14:paraId="51749312"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5,77%</w:t>
            </w:r>
          </w:p>
        </w:tc>
        <w:tc>
          <w:tcPr>
            <w:tcW w:w="879" w:type="pct"/>
            <w:tcBorders>
              <w:top w:val="nil"/>
              <w:left w:val="nil"/>
              <w:bottom w:val="single" w:sz="4" w:space="0" w:color="auto"/>
              <w:right w:val="single" w:sz="4" w:space="0" w:color="auto"/>
            </w:tcBorders>
            <w:shd w:val="clear" w:color="auto" w:fill="auto"/>
            <w:noWrap/>
            <w:vAlign w:val="center"/>
            <w:hideMark/>
          </w:tcPr>
          <w:p w14:paraId="003AF1CF"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6.968.169,28 € </w:t>
            </w:r>
          </w:p>
        </w:tc>
      </w:tr>
      <w:tr w:rsidR="005401E3" w:rsidRPr="009648E4" w14:paraId="7FE4D813"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864915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4</w:t>
            </w:r>
          </w:p>
        </w:tc>
        <w:tc>
          <w:tcPr>
            <w:tcW w:w="1337" w:type="pct"/>
            <w:tcBorders>
              <w:top w:val="nil"/>
              <w:left w:val="nil"/>
              <w:bottom w:val="single" w:sz="4" w:space="0" w:color="auto"/>
              <w:right w:val="single" w:sz="4" w:space="0" w:color="auto"/>
            </w:tcBorders>
            <w:shd w:val="clear" w:color="auto" w:fill="auto"/>
            <w:noWrap/>
            <w:vAlign w:val="center"/>
            <w:hideMark/>
          </w:tcPr>
          <w:p w14:paraId="45283E9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FRIULI-VENEZIA G.</w:t>
            </w:r>
          </w:p>
        </w:tc>
        <w:tc>
          <w:tcPr>
            <w:tcW w:w="1255" w:type="pct"/>
            <w:tcBorders>
              <w:top w:val="nil"/>
              <w:left w:val="nil"/>
              <w:bottom w:val="single" w:sz="4" w:space="0" w:color="auto"/>
              <w:right w:val="single" w:sz="4" w:space="0" w:color="auto"/>
            </w:tcBorders>
            <w:shd w:val="clear" w:color="auto" w:fill="auto"/>
            <w:noWrap/>
            <w:vAlign w:val="center"/>
            <w:hideMark/>
          </w:tcPr>
          <w:p w14:paraId="33F74463"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GORIZIA</w:t>
            </w:r>
          </w:p>
        </w:tc>
        <w:tc>
          <w:tcPr>
            <w:tcW w:w="645" w:type="pct"/>
            <w:tcBorders>
              <w:top w:val="nil"/>
              <w:left w:val="nil"/>
              <w:bottom w:val="single" w:sz="4" w:space="0" w:color="auto"/>
              <w:right w:val="single" w:sz="4" w:space="0" w:color="auto"/>
            </w:tcBorders>
            <w:shd w:val="clear" w:color="auto" w:fill="auto"/>
            <w:noWrap/>
            <w:vAlign w:val="center"/>
            <w:hideMark/>
          </w:tcPr>
          <w:p w14:paraId="30074FA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172 </w:t>
            </w:r>
          </w:p>
        </w:tc>
        <w:tc>
          <w:tcPr>
            <w:tcW w:w="614" w:type="pct"/>
            <w:tcBorders>
              <w:top w:val="nil"/>
              <w:left w:val="nil"/>
              <w:bottom w:val="single" w:sz="4" w:space="0" w:color="auto"/>
              <w:right w:val="single" w:sz="4" w:space="0" w:color="auto"/>
            </w:tcBorders>
            <w:shd w:val="clear" w:color="auto" w:fill="auto"/>
            <w:noWrap/>
            <w:vAlign w:val="center"/>
            <w:hideMark/>
          </w:tcPr>
          <w:p w14:paraId="23876A4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D05BB0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230.618,65 € </w:t>
            </w:r>
          </w:p>
        </w:tc>
      </w:tr>
      <w:tr w:rsidR="005401E3" w:rsidRPr="009648E4" w14:paraId="778FC390"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9425D9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4</w:t>
            </w:r>
          </w:p>
        </w:tc>
        <w:tc>
          <w:tcPr>
            <w:tcW w:w="1337" w:type="pct"/>
            <w:tcBorders>
              <w:top w:val="nil"/>
              <w:left w:val="nil"/>
              <w:bottom w:val="single" w:sz="4" w:space="0" w:color="auto"/>
              <w:right w:val="single" w:sz="4" w:space="0" w:color="auto"/>
            </w:tcBorders>
            <w:shd w:val="clear" w:color="auto" w:fill="auto"/>
            <w:noWrap/>
            <w:vAlign w:val="center"/>
            <w:hideMark/>
          </w:tcPr>
          <w:p w14:paraId="520E550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FRIULI-VENEZIA G.</w:t>
            </w:r>
          </w:p>
        </w:tc>
        <w:tc>
          <w:tcPr>
            <w:tcW w:w="1255" w:type="pct"/>
            <w:tcBorders>
              <w:top w:val="nil"/>
              <w:left w:val="nil"/>
              <w:bottom w:val="single" w:sz="4" w:space="0" w:color="auto"/>
              <w:right w:val="single" w:sz="4" w:space="0" w:color="auto"/>
            </w:tcBorders>
            <w:shd w:val="clear" w:color="auto" w:fill="auto"/>
            <w:noWrap/>
            <w:vAlign w:val="center"/>
            <w:hideMark/>
          </w:tcPr>
          <w:p w14:paraId="0AE0FD8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PORDENONE</w:t>
            </w:r>
          </w:p>
        </w:tc>
        <w:tc>
          <w:tcPr>
            <w:tcW w:w="645" w:type="pct"/>
            <w:tcBorders>
              <w:top w:val="nil"/>
              <w:left w:val="nil"/>
              <w:bottom w:val="single" w:sz="4" w:space="0" w:color="auto"/>
              <w:right w:val="single" w:sz="4" w:space="0" w:color="auto"/>
            </w:tcBorders>
            <w:shd w:val="clear" w:color="auto" w:fill="auto"/>
            <w:noWrap/>
            <w:vAlign w:val="center"/>
            <w:hideMark/>
          </w:tcPr>
          <w:p w14:paraId="746C0EC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383 </w:t>
            </w:r>
          </w:p>
        </w:tc>
        <w:tc>
          <w:tcPr>
            <w:tcW w:w="614" w:type="pct"/>
            <w:tcBorders>
              <w:top w:val="nil"/>
              <w:left w:val="nil"/>
              <w:bottom w:val="single" w:sz="4" w:space="0" w:color="auto"/>
              <w:right w:val="single" w:sz="4" w:space="0" w:color="auto"/>
            </w:tcBorders>
            <w:shd w:val="clear" w:color="auto" w:fill="auto"/>
            <w:noWrap/>
            <w:vAlign w:val="center"/>
            <w:hideMark/>
          </w:tcPr>
          <w:p w14:paraId="707F81C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6A2331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513.528,73 € </w:t>
            </w:r>
          </w:p>
        </w:tc>
      </w:tr>
      <w:tr w:rsidR="005401E3" w:rsidRPr="009648E4" w14:paraId="7255CF86"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14E57F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4</w:t>
            </w:r>
          </w:p>
        </w:tc>
        <w:tc>
          <w:tcPr>
            <w:tcW w:w="1337" w:type="pct"/>
            <w:tcBorders>
              <w:top w:val="nil"/>
              <w:left w:val="nil"/>
              <w:bottom w:val="single" w:sz="4" w:space="0" w:color="auto"/>
              <w:right w:val="single" w:sz="4" w:space="0" w:color="auto"/>
            </w:tcBorders>
            <w:shd w:val="clear" w:color="auto" w:fill="auto"/>
            <w:noWrap/>
            <w:vAlign w:val="center"/>
            <w:hideMark/>
          </w:tcPr>
          <w:p w14:paraId="15913A8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FRIULI-VENEZIA G.</w:t>
            </w:r>
          </w:p>
        </w:tc>
        <w:tc>
          <w:tcPr>
            <w:tcW w:w="1255" w:type="pct"/>
            <w:tcBorders>
              <w:top w:val="nil"/>
              <w:left w:val="nil"/>
              <w:bottom w:val="single" w:sz="4" w:space="0" w:color="auto"/>
              <w:right w:val="single" w:sz="4" w:space="0" w:color="auto"/>
            </w:tcBorders>
            <w:shd w:val="clear" w:color="auto" w:fill="auto"/>
            <w:noWrap/>
            <w:vAlign w:val="center"/>
            <w:hideMark/>
          </w:tcPr>
          <w:p w14:paraId="7F7F35C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TRIESTE</w:t>
            </w:r>
          </w:p>
        </w:tc>
        <w:tc>
          <w:tcPr>
            <w:tcW w:w="645" w:type="pct"/>
            <w:tcBorders>
              <w:top w:val="nil"/>
              <w:left w:val="nil"/>
              <w:bottom w:val="single" w:sz="4" w:space="0" w:color="auto"/>
              <w:right w:val="single" w:sz="4" w:space="0" w:color="auto"/>
            </w:tcBorders>
            <w:shd w:val="clear" w:color="auto" w:fill="auto"/>
            <w:noWrap/>
            <w:vAlign w:val="center"/>
            <w:hideMark/>
          </w:tcPr>
          <w:p w14:paraId="4E3F840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182 </w:t>
            </w:r>
          </w:p>
        </w:tc>
        <w:tc>
          <w:tcPr>
            <w:tcW w:w="614" w:type="pct"/>
            <w:tcBorders>
              <w:top w:val="nil"/>
              <w:left w:val="nil"/>
              <w:bottom w:val="single" w:sz="4" w:space="0" w:color="auto"/>
              <w:right w:val="single" w:sz="4" w:space="0" w:color="auto"/>
            </w:tcBorders>
            <w:shd w:val="clear" w:color="auto" w:fill="auto"/>
            <w:noWrap/>
            <w:vAlign w:val="center"/>
            <w:hideMark/>
          </w:tcPr>
          <w:p w14:paraId="75B93EA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5EA4C63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244.026,71 € </w:t>
            </w:r>
          </w:p>
        </w:tc>
      </w:tr>
      <w:tr w:rsidR="005401E3" w:rsidRPr="009648E4" w14:paraId="6AF100D8"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1073ED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4</w:t>
            </w:r>
          </w:p>
        </w:tc>
        <w:tc>
          <w:tcPr>
            <w:tcW w:w="1337" w:type="pct"/>
            <w:tcBorders>
              <w:top w:val="nil"/>
              <w:left w:val="nil"/>
              <w:bottom w:val="single" w:sz="4" w:space="0" w:color="auto"/>
              <w:right w:val="single" w:sz="4" w:space="0" w:color="auto"/>
            </w:tcBorders>
            <w:shd w:val="clear" w:color="auto" w:fill="auto"/>
            <w:noWrap/>
            <w:vAlign w:val="center"/>
            <w:hideMark/>
          </w:tcPr>
          <w:p w14:paraId="6E01AA9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FRIULI-VENEZIA G.</w:t>
            </w:r>
          </w:p>
        </w:tc>
        <w:tc>
          <w:tcPr>
            <w:tcW w:w="1255" w:type="pct"/>
            <w:tcBorders>
              <w:top w:val="nil"/>
              <w:left w:val="nil"/>
              <w:bottom w:val="single" w:sz="4" w:space="0" w:color="auto"/>
              <w:right w:val="single" w:sz="4" w:space="0" w:color="auto"/>
            </w:tcBorders>
            <w:shd w:val="clear" w:color="auto" w:fill="auto"/>
            <w:noWrap/>
            <w:vAlign w:val="center"/>
            <w:hideMark/>
          </w:tcPr>
          <w:p w14:paraId="50F98A4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UDINE</w:t>
            </w:r>
          </w:p>
        </w:tc>
        <w:tc>
          <w:tcPr>
            <w:tcW w:w="645" w:type="pct"/>
            <w:tcBorders>
              <w:top w:val="nil"/>
              <w:left w:val="nil"/>
              <w:bottom w:val="single" w:sz="4" w:space="0" w:color="auto"/>
              <w:right w:val="single" w:sz="4" w:space="0" w:color="auto"/>
            </w:tcBorders>
            <w:shd w:val="clear" w:color="auto" w:fill="auto"/>
            <w:noWrap/>
            <w:vAlign w:val="center"/>
            <w:hideMark/>
          </w:tcPr>
          <w:p w14:paraId="103B1E6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492 </w:t>
            </w:r>
          </w:p>
        </w:tc>
        <w:tc>
          <w:tcPr>
            <w:tcW w:w="614" w:type="pct"/>
            <w:tcBorders>
              <w:top w:val="nil"/>
              <w:left w:val="nil"/>
              <w:bottom w:val="single" w:sz="4" w:space="0" w:color="auto"/>
              <w:right w:val="single" w:sz="4" w:space="0" w:color="auto"/>
            </w:tcBorders>
            <w:shd w:val="clear" w:color="auto" w:fill="auto"/>
            <w:noWrap/>
            <w:vAlign w:val="center"/>
            <w:hideMark/>
          </w:tcPr>
          <w:p w14:paraId="470A80B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78F85C11"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659.676,60 € </w:t>
            </w:r>
          </w:p>
        </w:tc>
      </w:tr>
      <w:tr w:rsidR="005401E3" w:rsidRPr="009648E4" w14:paraId="202C1395"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ABA444C"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16DAEBC2"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FRIULI-VENEZIA G.</w:t>
            </w:r>
          </w:p>
        </w:tc>
        <w:tc>
          <w:tcPr>
            <w:tcW w:w="1255" w:type="pct"/>
            <w:tcBorders>
              <w:top w:val="nil"/>
              <w:left w:val="nil"/>
              <w:bottom w:val="single" w:sz="4" w:space="0" w:color="auto"/>
              <w:right w:val="single" w:sz="4" w:space="0" w:color="auto"/>
            </w:tcBorders>
            <w:shd w:val="clear" w:color="auto" w:fill="auto"/>
            <w:noWrap/>
            <w:vAlign w:val="center"/>
            <w:hideMark/>
          </w:tcPr>
          <w:p w14:paraId="67932447"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12E3977B"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1.229 </w:t>
            </w:r>
          </w:p>
        </w:tc>
        <w:tc>
          <w:tcPr>
            <w:tcW w:w="614" w:type="pct"/>
            <w:tcBorders>
              <w:top w:val="nil"/>
              <w:left w:val="nil"/>
              <w:bottom w:val="single" w:sz="4" w:space="0" w:color="auto"/>
              <w:right w:val="single" w:sz="4" w:space="0" w:color="auto"/>
            </w:tcBorders>
            <w:shd w:val="clear" w:color="auto" w:fill="auto"/>
            <w:noWrap/>
            <w:vAlign w:val="center"/>
            <w:hideMark/>
          </w:tcPr>
          <w:p w14:paraId="4036FB70"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1,36%</w:t>
            </w:r>
          </w:p>
        </w:tc>
        <w:tc>
          <w:tcPr>
            <w:tcW w:w="879" w:type="pct"/>
            <w:tcBorders>
              <w:top w:val="nil"/>
              <w:left w:val="nil"/>
              <w:bottom w:val="single" w:sz="4" w:space="0" w:color="auto"/>
              <w:right w:val="single" w:sz="4" w:space="0" w:color="auto"/>
            </w:tcBorders>
            <w:shd w:val="clear" w:color="auto" w:fill="auto"/>
            <w:noWrap/>
            <w:vAlign w:val="center"/>
            <w:hideMark/>
          </w:tcPr>
          <w:p w14:paraId="1858C28B"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1.647.850,69 € </w:t>
            </w:r>
          </w:p>
        </w:tc>
      </w:tr>
      <w:tr w:rsidR="005401E3" w:rsidRPr="009648E4" w14:paraId="570BEAC3"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5F800B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5</w:t>
            </w:r>
          </w:p>
        </w:tc>
        <w:tc>
          <w:tcPr>
            <w:tcW w:w="1337" w:type="pct"/>
            <w:tcBorders>
              <w:top w:val="nil"/>
              <w:left w:val="nil"/>
              <w:bottom w:val="single" w:sz="4" w:space="0" w:color="auto"/>
              <w:right w:val="single" w:sz="4" w:space="0" w:color="auto"/>
            </w:tcBorders>
            <w:shd w:val="clear" w:color="auto" w:fill="auto"/>
            <w:noWrap/>
            <w:vAlign w:val="center"/>
            <w:hideMark/>
          </w:tcPr>
          <w:p w14:paraId="264122A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LIGURIA</w:t>
            </w:r>
          </w:p>
        </w:tc>
        <w:tc>
          <w:tcPr>
            <w:tcW w:w="1255" w:type="pct"/>
            <w:tcBorders>
              <w:top w:val="nil"/>
              <w:left w:val="nil"/>
              <w:bottom w:val="single" w:sz="4" w:space="0" w:color="auto"/>
              <w:right w:val="single" w:sz="4" w:space="0" w:color="auto"/>
            </w:tcBorders>
            <w:shd w:val="clear" w:color="auto" w:fill="auto"/>
            <w:noWrap/>
            <w:vAlign w:val="center"/>
            <w:hideMark/>
          </w:tcPr>
          <w:p w14:paraId="2BDC6D1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GENOVA</w:t>
            </w:r>
          </w:p>
        </w:tc>
        <w:tc>
          <w:tcPr>
            <w:tcW w:w="645" w:type="pct"/>
            <w:tcBorders>
              <w:top w:val="nil"/>
              <w:left w:val="nil"/>
              <w:bottom w:val="single" w:sz="4" w:space="0" w:color="auto"/>
              <w:right w:val="single" w:sz="4" w:space="0" w:color="auto"/>
            </w:tcBorders>
            <w:shd w:val="clear" w:color="auto" w:fill="auto"/>
            <w:noWrap/>
            <w:vAlign w:val="center"/>
            <w:hideMark/>
          </w:tcPr>
          <w:p w14:paraId="4252CDB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1.660 </w:t>
            </w:r>
          </w:p>
        </w:tc>
        <w:tc>
          <w:tcPr>
            <w:tcW w:w="614" w:type="pct"/>
            <w:tcBorders>
              <w:top w:val="nil"/>
              <w:left w:val="nil"/>
              <w:bottom w:val="single" w:sz="4" w:space="0" w:color="auto"/>
              <w:right w:val="single" w:sz="4" w:space="0" w:color="auto"/>
            </w:tcBorders>
            <w:shd w:val="clear" w:color="auto" w:fill="auto"/>
            <w:noWrap/>
            <w:vAlign w:val="center"/>
            <w:hideMark/>
          </w:tcPr>
          <w:p w14:paraId="7DAA0F8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0022EDD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2.225.738,11 € </w:t>
            </w:r>
          </w:p>
        </w:tc>
      </w:tr>
      <w:tr w:rsidR="005401E3" w:rsidRPr="009648E4" w14:paraId="0CC25BE8"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F3A0C8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5</w:t>
            </w:r>
          </w:p>
        </w:tc>
        <w:tc>
          <w:tcPr>
            <w:tcW w:w="1337" w:type="pct"/>
            <w:tcBorders>
              <w:top w:val="nil"/>
              <w:left w:val="nil"/>
              <w:bottom w:val="single" w:sz="4" w:space="0" w:color="auto"/>
              <w:right w:val="single" w:sz="4" w:space="0" w:color="auto"/>
            </w:tcBorders>
            <w:shd w:val="clear" w:color="auto" w:fill="auto"/>
            <w:noWrap/>
            <w:vAlign w:val="center"/>
            <w:hideMark/>
          </w:tcPr>
          <w:p w14:paraId="70FEE55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LIGURIA</w:t>
            </w:r>
          </w:p>
        </w:tc>
        <w:tc>
          <w:tcPr>
            <w:tcW w:w="1255" w:type="pct"/>
            <w:tcBorders>
              <w:top w:val="nil"/>
              <w:left w:val="nil"/>
              <w:bottom w:val="single" w:sz="4" w:space="0" w:color="auto"/>
              <w:right w:val="single" w:sz="4" w:space="0" w:color="auto"/>
            </w:tcBorders>
            <w:shd w:val="clear" w:color="auto" w:fill="auto"/>
            <w:noWrap/>
            <w:vAlign w:val="center"/>
            <w:hideMark/>
          </w:tcPr>
          <w:p w14:paraId="7DB210A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IMPERIA</w:t>
            </w:r>
          </w:p>
        </w:tc>
        <w:tc>
          <w:tcPr>
            <w:tcW w:w="645" w:type="pct"/>
            <w:tcBorders>
              <w:top w:val="nil"/>
              <w:left w:val="nil"/>
              <w:bottom w:val="single" w:sz="4" w:space="0" w:color="auto"/>
              <w:right w:val="single" w:sz="4" w:space="0" w:color="auto"/>
            </w:tcBorders>
            <w:shd w:val="clear" w:color="auto" w:fill="auto"/>
            <w:noWrap/>
            <w:vAlign w:val="center"/>
            <w:hideMark/>
          </w:tcPr>
          <w:p w14:paraId="3335B7D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332 </w:t>
            </w:r>
          </w:p>
        </w:tc>
        <w:tc>
          <w:tcPr>
            <w:tcW w:w="614" w:type="pct"/>
            <w:tcBorders>
              <w:top w:val="nil"/>
              <w:left w:val="nil"/>
              <w:bottom w:val="single" w:sz="4" w:space="0" w:color="auto"/>
              <w:right w:val="single" w:sz="4" w:space="0" w:color="auto"/>
            </w:tcBorders>
            <w:shd w:val="clear" w:color="auto" w:fill="auto"/>
            <w:noWrap/>
            <w:vAlign w:val="center"/>
            <w:hideMark/>
          </w:tcPr>
          <w:p w14:paraId="2EDAF04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041861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445.147,62 € </w:t>
            </w:r>
          </w:p>
        </w:tc>
      </w:tr>
      <w:tr w:rsidR="005401E3" w:rsidRPr="009648E4" w14:paraId="232E5F20"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74C793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5</w:t>
            </w:r>
          </w:p>
        </w:tc>
        <w:tc>
          <w:tcPr>
            <w:tcW w:w="1337" w:type="pct"/>
            <w:tcBorders>
              <w:top w:val="nil"/>
              <w:left w:val="nil"/>
              <w:bottom w:val="single" w:sz="4" w:space="0" w:color="auto"/>
              <w:right w:val="single" w:sz="4" w:space="0" w:color="auto"/>
            </w:tcBorders>
            <w:shd w:val="clear" w:color="auto" w:fill="auto"/>
            <w:noWrap/>
            <w:vAlign w:val="center"/>
            <w:hideMark/>
          </w:tcPr>
          <w:p w14:paraId="6BD2498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LIGURIA</w:t>
            </w:r>
          </w:p>
        </w:tc>
        <w:tc>
          <w:tcPr>
            <w:tcW w:w="1255" w:type="pct"/>
            <w:tcBorders>
              <w:top w:val="nil"/>
              <w:left w:val="nil"/>
              <w:bottom w:val="single" w:sz="4" w:space="0" w:color="auto"/>
              <w:right w:val="single" w:sz="4" w:space="0" w:color="auto"/>
            </w:tcBorders>
            <w:shd w:val="clear" w:color="auto" w:fill="auto"/>
            <w:noWrap/>
            <w:vAlign w:val="center"/>
            <w:hideMark/>
          </w:tcPr>
          <w:p w14:paraId="7D5CB6F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LA SPEZIA</w:t>
            </w:r>
          </w:p>
        </w:tc>
        <w:tc>
          <w:tcPr>
            <w:tcW w:w="645" w:type="pct"/>
            <w:tcBorders>
              <w:top w:val="nil"/>
              <w:left w:val="nil"/>
              <w:bottom w:val="single" w:sz="4" w:space="0" w:color="auto"/>
              <w:right w:val="single" w:sz="4" w:space="0" w:color="auto"/>
            </w:tcBorders>
            <w:shd w:val="clear" w:color="auto" w:fill="auto"/>
            <w:noWrap/>
            <w:vAlign w:val="center"/>
            <w:hideMark/>
          </w:tcPr>
          <w:p w14:paraId="68E4B8B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260 </w:t>
            </w:r>
          </w:p>
        </w:tc>
        <w:tc>
          <w:tcPr>
            <w:tcW w:w="614" w:type="pct"/>
            <w:tcBorders>
              <w:top w:val="nil"/>
              <w:left w:val="nil"/>
              <w:bottom w:val="single" w:sz="4" w:space="0" w:color="auto"/>
              <w:right w:val="single" w:sz="4" w:space="0" w:color="auto"/>
            </w:tcBorders>
            <w:shd w:val="clear" w:color="auto" w:fill="auto"/>
            <w:noWrap/>
            <w:vAlign w:val="center"/>
            <w:hideMark/>
          </w:tcPr>
          <w:p w14:paraId="298E1B5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4BBCC06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348.609,58 € </w:t>
            </w:r>
          </w:p>
        </w:tc>
      </w:tr>
      <w:tr w:rsidR="005401E3" w:rsidRPr="009648E4" w14:paraId="1704D197"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504267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lastRenderedPageBreak/>
              <w:t>5</w:t>
            </w:r>
          </w:p>
        </w:tc>
        <w:tc>
          <w:tcPr>
            <w:tcW w:w="1337" w:type="pct"/>
            <w:tcBorders>
              <w:top w:val="nil"/>
              <w:left w:val="nil"/>
              <w:bottom w:val="single" w:sz="4" w:space="0" w:color="auto"/>
              <w:right w:val="single" w:sz="4" w:space="0" w:color="auto"/>
            </w:tcBorders>
            <w:shd w:val="clear" w:color="auto" w:fill="auto"/>
            <w:noWrap/>
            <w:vAlign w:val="center"/>
            <w:hideMark/>
          </w:tcPr>
          <w:p w14:paraId="4B43926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LIGURIA</w:t>
            </w:r>
          </w:p>
        </w:tc>
        <w:tc>
          <w:tcPr>
            <w:tcW w:w="1255" w:type="pct"/>
            <w:tcBorders>
              <w:top w:val="nil"/>
              <w:left w:val="nil"/>
              <w:bottom w:val="single" w:sz="4" w:space="0" w:color="auto"/>
              <w:right w:val="single" w:sz="4" w:space="0" w:color="auto"/>
            </w:tcBorders>
            <w:shd w:val="clear" w:color="auto" w:fill="auto"/>
            <w:noWrap/>
            <w:vAlign w:val="center"/>
            <w:hideMark/>
          </w:tcPr>
          <w:p w14:paraId="7A54024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SAVONA</w:t>
            </w:r>
          </w:p>
        </w:tc>
        <w:tc>
          <w:tcPr>
            <w:tcW w:w="645" w:type="pct"/>
            <w:tcBorders>
              <w:top w:val="nil"/>
              <w:left w:val="nil"/>
              <w:bottom w:val="single" w:sz="4" w:space="0" w:color="auto"/>
              <w:right w:val="single" w:sz="4" w:space="0" w:color="auto"/>
            </w:tcBorders>
            <w:shd w:val="clear" w:color="auto" w:fill="auto"/>
            <w:noWrap/>
            <w:vAlign w:val="center"/>
            <w:hideMark/>
          </w:tcPr>
          <w:p w14:paraId="03E7887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417 </w:t>
            </w:r>
          </w:p>
        </w:tc>
        <w:tc>
          <w:tcPr>
            <w:tcW w:w="614" w:type="pct"/>
            <w:tcBorders>
              <w:top w:val="nil"/>
              <w:left w:val="nil"/>
              <w:bottom w:val="single" w:sz="4" w:space="0" w:color="auto"/>
              <w:right w:val="single" w:sz="4" w:space="0" w:color="auto"/>
            </w:tcBorders>
            <w:shd w:val="clear" w:color="auto" w:fill="auto"/>
            <w:noWrap/>
            <w:vAlign w:val="center"/>
            <w:hideMark/>
          </w:tcPr>
          <w:p w14:paraId="646A81F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508A091"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559.116,14 € </w:t>
            </w:r>
          </w:p>
        </w:tc>
      </w:tr>
      <w:tr w:rsidR="005401E3" w:rsidRPr="009648E4" w14:paraId="4910384A"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EE94B73"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47003A17"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LIGURIA</w:t>
            </w:r>
          </w:p>
        </w:tc>
        <w:tc>
          <w:tcPr>
            <w:tcW w:w="1255" w:type="pct"/>
            <w:tcBorders>
              <w:top w:val="nil"/>
              <w:left w:val="nil"/>
              <w:bottom w:val="single" w:sz="4" w:space="0" w:color="auto"/>
              <w:right w:val="single" w:sz="4" w:space="0" w:color="auto"/>
            </w:tcBorders>
            <w:shd w:val="clear" w:color="auto" w:fill="auto"/>
            <w:noWrap/>
            <w:vAlign w:val="center"/>
            <w:hideMark/>
          </w:tcPr>
          <w:p w14:paraId="6EC170D9"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0E1335A3"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2.669 </w:t>
            </w:r>
          </w:p>
        </w:tc>
        <w:tc>
          <w:tcPr>
            <w:tcW w:w="614" w:type="pct"/>
            <w:tcBorders>
              <w:top w:val="nil"/>
              <w:left w:val="nil"/>
              <w:bottom w:val="single" w:sz="4" w:space="0" w:color="auto"/>
              <w:right w:val="single" w:sz="4" w:space="0" w:color="auto"/>
            </w:tcBorders>
            <w:shd w:val="clear" w:color="auto" w:fill="auto"/>
            <w:noWrap/>
            <w:vAlign w:val="center"/>
            <w:hideMark/>
          </w:tcPr>
          <w:p w14:paraId="11FD6AFC"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2,96%</w:t>
            </w:r>
          </w:p>
        </w:tc>
        <w:tc>
          <w:tcPr>
            <w:tcW w:w="879" w:type="pct"/>
            <w:tcBorders>
              <w:top w:val="nil"/>
              <w:left w:val="nil"/>
              <w:bottom w:val="single" w:sz="4" w:space="0" w:color="auto"/>
              <w:right w:val="single" w:sz="4" w:space="0" w:color="auto"/>
            </w:tcBorders>
            <w:shd w:val="clear" w:color="auto" w:fill="auto"/>
            <w:noWrap/>
            <w:vAlign w:val="center"/>
            <w:hideMark/>
          </w:tcPr>
          <w:p w14:paraId="41FE04F0"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3.578.611,45 € </w:t>
            </w:r>
          </w:p>
        </w:tc>
      </w:tr>
      <w:tr w:rsidR="005401E3" w:rsidRPr="009648E4" w14:paraId="2961F744"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E4C453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6</w:t>
            </w:r>
          </w:p>
        </w:tc>
        <w:tc>
          <w:tcPr>
            <w:tcW w:w="1337" w:type="pct"/>
            <w:tcBorders>
              <w:top w:val="nil"/>
              <w:left w:val="nil"/>
              <w:bottom w:val="single" w:sz="4" w:space="0" w:color="auto"/>
              <w:right w:val="single" w:sz="4" w:space="0" w:color="auto"/>
            </w:tcBorders>
            <w:shd w:val="clear" w:color="auto" w:fill="auto"/>
            <w:noWrap/>
            <w:vAlign w:val="center"/>
            <w:hideMark/>
          </w:tcPr>
          <w:p w14:paraId="1F0798F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EMILIA ROMAGNA</w:t>
            </w:r>
          </w:p>
        </w:tc>
        <w:tc>
          <w:tcPr>
            <w:tcW w:w="1255" w:type="pct"/>
            <w:tcBorders>
              <w:top w:val="nil"/>
              <w:left w:val="nil"/>
              <w:bottom w:val="single" w:sz="4" w:space="0" w:color="auto"/>
              <w:right w:val="single" w:sz="4" w:space="0" w:color="auto"/>
            </w:tcBorders>
            <w:shd w:val="clear" w:color="auto" w:fill="auto"/>
            <w:noWrap/>
            <w:vAlign w:val="center"/>
            <w:hideMark/>
          </w:tcPr>
          <w:p w14:paraId="0183CA4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BOLOGNA</w:t>
            </w:r>
          </w:p>
        </w:tc>
        <w:tc>
          <w:tcPr>
            <w:tcW w:w="645" w:type="pct"/>
            <w:tcBorders>
              <w:top w:val="nil"/>
              <w:left w:val="nil"/>
              <w:bottom w:val="single" w:sz="4" w:space="0" w:color="auto"/>
              <w:right w:val="single" w:sz="4" w:space="0" w:color="auto"/>
            </w:tcBorders>
            <w:shd w:val="clear" w:color="auto" w:fill="auto"/>
            <w:noWrap/>
            <w:vAlign w:val="center"/>
            <w:hideMark/>
          </w:tcPr>
          <w:p w14:paraId="37F375A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1.431 </w:t>
            </w:r>
          </w:p>
        </w:tc>
        <w:tc>
          <w:tcPr>
            <w:tcW w:w="614" w:type="pct"/>
            <w:tcBorders>
              <w:top w:val="nil"/>
              <w:left w:val="nil"/>
              <w:bottom w:val="single" w:sz="4" w:space="0" w:color="auto"/>
              <w:right w:val="single" w:sz="4" w:space="0" w:color="auto"/>
            </w:tcBorders>
            <w:shd w:val="clear" w:color="auto" w:fill="auto"/>
            <w:noWrap/>
            <w:vAlign w:val="center"/>
            <w:hideMark/>
          </w:tcPr>
          <w:p w14:paraId="11F6926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3B5AE723"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1.918.693,52 € </w:t>
            </w:r>
          </w:p>
        </w:tc>
      </w:tr>
      <w:tr w:rsidR="005401E3" w:rsidRPr="009648E4" w14:paraId="6D0882AA"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E57C57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6</w:t>
            </w:r>
          </w:p>
        </w:tc>
        <w:tc>
          <w:tcPr>
            <w:tcW w:w="1337" w:type="pct"/>
            <w:tcBorders>
              <w:top w:val="nil"/>
              <w:left w:val="nil"/>
              <w:bottom w:val="single" w:sz="4" w:space="0" w:color="auto"/>
              <w:right w:val="single" w:sz="4" w:space="0" w:color="auto"/>
            </w:tcBorders>
            <w:shd w:val="clear" w:color="auto" w:fill="auto"/>
            <w:noWrap/>
            <w:vAlign w:val="center"/>
            <w:hideMark/>
          </w:tcPr>
          <w:p w14:paraId="783F574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EMILIA ROMAGNA</w:t>
            </w:r>
          </w:p>
        </w:tc>
        <w:tc>
          <w:tcPr>
            <w:tcW w:w="1255" w:type="pct"/>
            <w:tcBorders>
              <w:top w:val="nil"/>
              <w:left w:val="nil"/>
              <w:bottom w:val="single" w:sz="4" w:space="0" w:color="auto"/>
              <w:right w:val="single" w:sz="4" w:space="0" w:color="auto"/>
            </w:tcBorders>
            <w:shd w:val="clear" w:color="auto" w:fill="auto"/>
            <w:noWrap/>
            <w:vAlign w:val="center"/>
            <w:hideMark/>
          </w:tcPr>
          <w:p w14:paraId="3104DC1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FERRARA</w:t>
            </w:r>
          </w:p>
        </w:tc>
        <w:tc>
          <w:tcPr>
            <w:tcW w:w="645" w:type="pct"/>
            <w:tcBorders>
              <w:top w:val="nil"/>
              <w:left w:val="nil"/>
              <w:bottom w:val="single" w:sz="4" w:space="0" w:color="auto"/>
              <w:right w:val="single" w:sz="4" w:space="0" w:color="auto"/>
            </w:tcBorders>
            <w:shd w:val="clear" w:color="auto" w:fill="auto"/>
            <w:noWrap/>
            <w:vAlign w:val="center"/>
            <w:hideMark/>
          </w:tcPr>
          <w:p w14:paraId="227D5F1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710 </w:t>
            </w:r>
          </w:p>
        </w:tc>
        <w:tc>
          <w:tcPr>
            <w:tcW w:w="614" w:type="pct"/>
            <w:tcBorders>
              <w:top w:val="nil"/>
              <w:left w:val="nil"/>
              <w:bottom w:val="single" w:sz="4" w:space="0" w:color="auto"/>
              <w:right w:val="single" w:sz="4" w:space="0" w:color="auto"/>
            </w:tcBorders>
            <w:shd w:val="clear" w:color="auto" w:fill="auto"/>
            <w:noWrap/>
            <w:vAlign w:val="center"/>
            <w:hideMark/>
          </w:tcPr>
          <w:p w14:paraId="3EB6AAC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00C3A7C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951.972,33 € </w:t>
            </w:r>
          </w:p>
        </w:tc>
      </w:tr>
      <w:tr w:rsidR="005401E3" w:rsidRPr="009648E4" w14:paraId="18A47F42"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A8999E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6</w:t>
            </w:r>
          </w:p>
        </w:tc>
        <w:tc>
          <w:tcPr>
            <w:tcW w:w="1337" w:type="pct"/>
            <w:tcBorders>
              <w:top w:val="nil"/>
              <w:left w:val="nil"/>
              <w:bottom w:val="single" w:sz="4" w:space="0" w:color="auto"/>
              <w:right w:val="single" w:sz="4" w:space="0" w:color="auto"/>
            </w:tcBorders>
            <w:shd w:val="clear" w:color="auto" w:fill="auto"/>
            <w:noWrap/>
            <w:vAlign w:val="center"/>
            <w:hideMark/>
          </w:tcPr>
          <w:p w14:paraId="0BE16EA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EMILIA ROMAGNA</w:t>
            </w:r>
          </w:p>
        </w:tc>
        <w:tc>
          <w:tcPr>
            <w:tcW w:w="1255" w:type="pct"/>
            <w:tcBorders>
              <w:top w:val="nil"/>
              <w:left w:val="nil"/>
              <w:bottom w:val="single" w:sz="4" w:space="0" w:color="auto"/>
              <w:right w:val="single" w:sz="4" w:space="0" w:color="auto"/>
            </w:tcBorders>
            <w:shd w:val="clear" w:color="auto" w:fill="auto"/>
            <w:noWrap/>
            <w:vAlign w:val="center"/>
            <w:hideMark/>
          </w:tcPr>
          <w:p w14:paraId="625F111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FORLI'-CESENA</w:t>
            </w:r>
          </w:p>
        </w:tc>
        <w:tc>
          <w:tcPr>
            <w:tcW w:w="645" w:type="pct"/>
            <w:tcBorders>
              <w:top w:val="nil"/>
              <w:left w:val="nil"/>
              <w:bottom w:val="single" w:sz="4" w:space="0" w:color="auto"/>
              <w:right w:val="single" w:sz="4" w:space="0" w:color="auto"/>
            </w:tcBorders>
            <w:shd w:val="clear" w:color="auto" w:fill="auto"/>
            <w:noWrap/>
            <w:vAlign w:val="center"/>
            <w:hideMark/>
          </w:tcPr>
          <w:p w14:paraId="741FE5C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511 </w:t>
            </w:r>
          </w:p>
        </w:tc>
        <w:tc>
          <w:tcPr>
            <w:tcW w:w="614" w:type="pct"/>
            <w:tcBorders>
              <w:top w:val="nil"/>
              <w:left w:val="nil"/>
              <w:bottom w:val="single" w:sz="4" w:space="0" w:color="auto"/>
              <w:right w:val="single" w:sz="4" w:space="0" w:color="auto"/>
            </w:tcBorders>
            <w:shd w:val="clear" w:color="auto" w:fill="auto"/>
            <w:noWrap/>
            <w:vAlign w:val="center"/>
            <w:hideMark/>
          </w:tcPr>
          <w:p w14:paraId="06BE697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51DFFAC7"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685.151,91 € </w:t>
            </w:r>
          </w:p>
        </w:tc>
      </w:tr>
      <w:tr w:rsidR="005401E3" w:rsidRPr="009648E4" w14:paraId="0B46260C"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9B2CE1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6</w:t>
            </w:r>
          </w:p>
        </w:tc>
        <w:tc>
          <w:tcPr>
            <w:tcW w:w="1337" w:type="pct"/>
            <w:tcBorders>
              <w:top w:val="nil"/>
              <w:left w:val="nil"/>
              <w:bottom w:val="single" w:sz="4" w:space="0" w:color="auto"/>
              <w:right w:val="single" w:sz="4" w:space="0" w:color="auto"/>
            </w:tcBorders>
            <w:shd w:val="clear" w:color="auto" w:fill="auto"/>
            <w:noWrap/>
            <w:vAlign w:val="center"/>
            <w:hideMark/>
          </w:tcPr>
          <w:p w14:paraId="5B98E3E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EMILIA ROMAGNA</w:t>
            </w:r>
          </w:p>
        </w:tc>
        <w:tc>
          <w:tcPr>
            <w:tcW w:w="1255" w:type="pct"/>
            <w:tcBorders>
              <w:top w:val="nil"/>
              <w:left w:val="nil"/>
              <w:bottom w:val="single" w:sz="4" w:space="0" w:color="auto"/>
              <w:right w:val="single" w:sz="4" w:space="0" w:color="auto"/>
            </w:tcBorders>
            <w:shd w:val="clear" w:color="auto" w:fill="auto"/>
            <w:noWrap/>
            <w:vAlign w:val="center"/>
            <w:hideMark/>
          </w:tcPr>
          <w:p w14:paraId="136CF54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MODENA</w:t>
            </w:r>
          </w:p>
        </w:tc>
        <w:tc>
          <w:tcPr>
            <w:tcW w:w="645" w:type="pct"/>
            <w:tcBorders>
              <w:top w:val="nil"/>
              <w:left w:val="nil"/>
              <w:bottom w:val="single" w:sz="4" w:space="0" w:color="auto"/>
              <w:right w:val="single" w:sz="4" w:space="0" w:color="auto"/>
            </w:tcBorders>
            <w:shd w:val="clear" w:color="auto" w:fill="auto"/>
            <w:noWrap/>
            <w:vAlign w:val="center"/>
            <w:hideMark/>
          </w:tcPr>
          <w:p w14:paraId="560B94F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1.309 </w:t>
            </w:r>
          </w:p>
        </w:tc>
        <w:tc>
          <w:tcPr>
            <w:tcW w:w="614" w:type="pct"/>
            <w:tcBorders>
              <w:top w:val="nil"/>
              <w:left w:val="nil"/>
              <w:bottom w:val="single" w:sz="4" w:space="0" w:color="auto"/>
              <w:right w:val="single" w:sz="4" w:space="0" w:color="auto"/>
            </w:tcBorders>
            <w:shd w:val="clear" w:color="auto" w:fill="auto"/>
            <w:noWrap/>
            <w:vAlign w:val="center"/>
            <w:hideMark/>
          </w:tcPr>
          <w:p w14:paraId="155F9E1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0403BE3"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1.755.115,18 € </w:t>
            </w:r>
          </w:p>
        </w:tc>
      </w:tr>
      <w:tr w:rsidR="005401E3" w:rsidRPr="009648E4" w14:paraId="7979A318"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D2E3EC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6</w:t>
            </w:r>
          </w:p>
        </w:tc>
        <w:tc>
          <w:tcPr>
            <w:tcW w:w="1337" w:type="pct"/>
            <w:tcBorders>
              <w:top w:val="nil"/>
              <w:left w:val="nil"/>
              <w:bottom w:val="single" w:sz="4" w:space="0" w:color="auto"/>
              <w:right w:val="single" w:sz="4" w:space="0" w:color="auto"/>
            </w:tcBorders>
            <w:shd w:val="clear" w:color="auto" w:fill="auto"/>
            <w:noWrap/>
            <w:vAlign w:val="center"/>
            <w:hideMark/>
          </w:tcPr>
          <w:p w14:paraId="122B166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EMILIA ROMAGNA</w:t>
            </w:r>
          </w:p>
        </w:tc>
        <w:tc>
          <w:tcPr>
            <w:tcW w:w="1255" w:type="pct"/>
            <w:tcBorders>
              <w:top w:val="nil"/>
              <w:left w:val="nil"/>
              <w:bottom w:val="single" w:sz="4" w:space="0" w:color="auto"/>
              <w:right w:val="single" w:sz="4" w:space="0" w:color="auto"/>
            </w:tcBorders>
            <w:shd w:val="clear" w:color="auto" w:fill="auto"/>
            <w:noWrap/>
            <w:vAlign w:val="center"/>
            <w:hideMark/>
          </w:tcPr>
          <w:p w14:paraId="1A0783E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PARMA</w:t>
            </w:r>
          </w:p>
        </w:tc>
        <w:tc>
          <w:tcPr>
            <w:tcW w:w="645" w:type="pct"/>
            <w:tcBorders>
              <w:top w:val="nil"/>
              <w:left w:val="nil"/>
              <w:bottom w:val="single" w:sz="4" w:space="0" w:color="auto"/>
              <w:right w:val="single" w:sz="4" w:space="0" w:color="auto"/>
            </w:tcBorders>
            <w:shd w:val="clear" w:color="auto" w:fill="auto"/>
            <w:noWrap/>
            <w:vAlign w:val="center"/>
            <w:hideMark/>
          </w:tcPr>
          <w:p w14:paraId="2D5AF80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665 </w:t>
            </w:r>
          </w:p>
        </w:tc>
        <w:tc>
          <w:tcPr>
            <w:tcW w:w="614" w:type="pct"/>
            <w:tcBorders>
              <w:top w:val="nil"/>
              <w:left w:val="nil"/>
              <w:bottom w:val="single" w:sz="4" w:space="0" w:color="auto"/>
              <w:right w:val="single" w:sz="4" w:space="0" w:color="auto"/>
            </w:tcBorders>
            <w:shd w:val="clear" w:color="auto" w:fill="auto"/>
            <w:noWrap/>
            <w:vAlign w:val="center"/>
            <w:hideMark/>
          </w:tcPr>
          <w:p w14:paraId="15E9DB3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478CA3E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891.636,05 € </w:t>
            </w:r>
          </w:p>
        </w:tc>
      </w:tr>
      <w:tr w:rsidR="005401E3" w:rsidRPr="009648E4" w14:paraId="70D86277"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A72D46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6</w:t>
            </w:r>
          </w:p>
        </w:tc>
        <w:tc>
          <w:tcPr>
            <w:tcW w:w="1337" w:type="pct"/>
            <w:tcBorders>
              <w:top w:val="nil"/>
              <w:left w:val="nil"/>
              <w:bottom w:val="single" w:sz="4" w:space="0" w:color="auto"/>
              <w:right w:val="single" w:sz="4" w:space="0" w:color="auto"/>
            </w:tcBorders>
            <w:shd w:val="clear" w:color="auto" w:fill="auto"/>
            <w:noWrap/>
            <w:vAlign w:val="center"/>
            <w:hideMark/>
          </w:tcPr>
          <w:p w14:paraId="324BDAB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EMILIA ROMAGNA</w:t>
            </w:r>
          </w:p>
        </w:tc>
        <w:tc>
          <w:tcPr>
            <w:tcW w:w="1255" w:type="pct"/>
            <w:tcBorders>
              <w:top w:val="nil"/>
              <w:left w:val="nil"/>
              <w:bottom w:val="single" w:sz="4" w:space="0" w:color="auto"/>
              <w:right w:val="single" w:sz="4" w:space="0" w:color="auto"/>
            </w:tcBorders>
            <w:shd w:val="clear" w:color="auto" w:fill="auto"/>
            <w:noWrap/>
            <w:vAlign w:val="center"/>
            <w:hideMark/>
          </w:tcPr>
          <w:p w14:paraId="2312BA7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PIACENZA</w:t>
            </w:r>
          </w:p>
        </w:tc>
        <w:tc>
          <w:tcPr>
            <w:tcW w:w="645" w:type="pct"/>
            <w:tcBorders>
              <w:top w:val="nil"/>
              <w:left w:val="nil"/>
              <w:bottom w:val="single" w:sz="4" w:space="0" w:color="auto"/>
              <w:right w:val="single" w:sz="4" w:space="0" w:color="auto"/>
            </w:tcBorders>
            <w:shd w:val="clear" w:color="auto" w:fill="auto"/>
            <w:noWrap/>
            <w:vAlign w:val="center"/>
            <w:hideMark/>
          </w:tcPr>
          <w:p w14:paraId="2088E14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449 </w:t>
            </w:r>
          </w:p>
        </w:tc>
        <w:tc>
          <w:tcPr>
            <w:tcW w:w="614" w:type="pct"/>
            <w:tcBorders>
              <w:top w:val="nil"/>
              <w:left w:val="nil"/>
              <w:bottom w:val="single" w:sz="4" w:space="0" w:color="auto"/>
              <w:right w:val="single" w:sz="4" w:space="0" w:color="auto"/>
            </w:tcBorders>
            <w:shd w:val="clear" w:color="auto" w:fill="auto"/>
            <w:noWrap/>
            <w:vAlign w:val="center"/>
            <w:hideMark/>
          </w:tcPr>
          <w:p w14:paraId="3E36CCB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5758483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602.021,94 € </w:t>
            </w:r>
          </w:p>
        </w:tc>
      </w:tr>
      <w:tr w:rsidR="005401E3" w:rsidRPr="009648E4" w14:paraId="3635AB42"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846574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6</w:t>
            </w:r>
          </w:p>
        </w:tc>
        <w:tc>
          <w:tcPr>
            <w:tcW w:w="1337" w:type="pct"/>
            <w:tcBorders>
              <w:top w:val="nil"/>
              <w:left w:val="nil"/>
              <w:bottom w:val="single" w:sz="4" w:space="0" w:color="auto"/>
              <w:right w:val="single" w:sz="4" w:space="0" w:color="auto"/>
            </w:tcBorders>
            <w:shd w:val="clear" w:color="auto" w:fill="auto"/>
            <w:noWrap/>
            <w:vAlign w:val="center"/>
            <w:hideMark/>
          </w:tcPr>
          <w:p w14:paraId="7D9030B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EMILIA ROMAGNA</w:t>
            </w:r>
          </w:p>
        </w:tc>
        <w:tc>
          <w:tcPr>
            <w:tcW w:w="1255" w:type="pct"/>
            <w:tcBorders>
              <w:top w:val="nil"/>
              <w:left w:val="nil"/>
              <w:bottom w:val="single" w:sz="4" w:space="0" w:color="auto"/>
              <w:right w:val="single" w:sz="4" w:space="0" w:color="auto"/>
            </w:tcBorders>
            <w:shd w:val="clear" w:color="auto" w:fill="auto"/>
            <w:noWrap/>
            <w:vAlign w:val="center"/>
            <w:hideMark/>
          </w:tcPr>
          <w:p w14:paraId="1FA9AD1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RAVENNA</w:t>
            </w:r>
          </w:p>
        </w:tc>
        <w:tc>
          <w:tcPr>
            <w:tcW w:w="645" w:type="pct"/>
            <w:tcBorders>
              <w:top w:val="nil"/>
              <w:left w:val="nil"/>
              <w:bottom w:val="single" w:sz="4" w:space="0" w:color="auto"/>
              <w:right w:val="single" w:sz="4" w:space="0" w:color="auto"/>
            </w:tcBorders>
            <w:shd w:val="clear" w:color="auto" w:fill="auto"/>
            <w:noWrap/>
            <w:vAlign w:val="center"/>
            <w:hideMark/>
          </w:tcPr>
          <w:p w14:paraId="4B62A95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611 </w:t>
            </w:r>
          </w:p>
        </w:tc>
        <w:tc>
          <w:tcPr>
            <w:tcW w:w="614" w:type="pct"/>
            <w:tcBorders>
              <w:top w:val="nil"/>
              <w:left w:val="nil"/>
              <w:bottom w:val="single" w:sz="4" w:space="0" w:color="auto"/>
              <w:right w:val="single" w:sz="4" w:space="0" w:color="auto"/>
            </w:tcBorders>
            <w:shd w:val="clear" w:color="auto" w:fill="auto"/>
            <w:noWrap/>
            <w:vAlign w:val="center"/>
            <w:hideMark/>
          </w:tcPr>
          <w:p w14:paraId="23085CB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2D9524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819.232,52 € </w:t>
            </w:r>
          </w:p>
        </w:tc>
      </w:tr>
      <w:tr w:rsidR="005401E3" w:rsidRPr="009648E4" w14:paraId="62B4512E"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3F7D16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6</w:t>
            </w:r>
          </w:p>
        </w:tc>
        <w:tc>
          <w:tcPr>
            <w:tcW w:w="1337" w:type="pct"/>
            <w:tcBorders>
              <w:top w:val="nil"/>
              <w:left w:val="nil"/>
              <w:bottom w:val="single" w:sz="4" w:space="0" w:color="auto"/>
              <w:right w:val="single" w:sz="4" w:space="0" w:color="auto"/>
            </w:tcBorders>
            <w:shd w:val="clear" w:color="auto" w:fill="auto"/>
            <w:noWrap/>
            <w:vAlign w:val="center"/>
            <w:hideMark/>
          </w:tcPr>
          <w:p w14:paraId="152A234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EMILIA ROMAGNA</w:t>
            </w:r>
          </w:p>
        </w:tc>
        <w:tc>
          <w:tcPr>
            <w:tcW w:w="1255" w:type="pct"/>
            <w:tcBorders>
              <w:top w:val="nil"/>
              <w:left w:val="nil"/>
              <w:bottom w:val="single" w:sz="4" w:space="0" w:color="auto"/>
              <w:right w:val="single" w:sz="4" w:space="0" w:color="auto"/>
            </w:tcBorders>
            <w:shd w:val="clear" w:color="auto" w:fill="auto"/>
            <w:noWrap/>
            <w:vAlign w:val="center"/>
            <w:hideMark/>
          </w:tcPr>
          <w:p w14:paraId="0C975A9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REGGIO EMILIA</w:t>
            </w:r>
          </w:p>
        </w:tc>
        <w:tc>
          <w:tcPr>
            <w:tcW w:w="645" w:type="pct"/>
            <w:tcBorders>
              <w:top w:val="nil"/>
              <w:left w:val="nil"/>
              <w:bottom w:val="single" w:sz="4" w:space="0" w:color="auto"/>
              <w:right w:val="single" w:sz="4" w:space="0" w:color="auto"/>
            </w:tcBorders>
            <w:shd w:val="clear" w:color="auto" w:fill="auto"/>
            <w:noWrap/>
            <w:vAlign w:val="center"/>
            <w:hideMark/>
          </w:tcPr>
          <w:p w14:paraId="257B34D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946 </w:t>
            </w:r>
          </w:p>
        </w:tc>
        <w:tc>
          <w:tcPr>
            <w:tcW w:w="614" w:type="pct"/>
            <w:tcBorders>
              <w:top w:val="nil"/>
              <w:left w:val="nil"/>
              <w:bottom w:val="single" w:sz="4" w:space="0" w:color="auto"/>
              <w:right w:val="single" w:sz="4" w:space="0" w:color="auto"/>
            </w:tcBorders>
            <w:shd w:val="clear" w:color="auto" w:fill="auto"/>
            <w:noWrap/>
            <w:vAlign w:val="center"/>
            <w:hideMark/>
          </w:tcPr>
          <w:p w14:paraId="02A7CC3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7A5324B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1.268.402,56 € </w:t>
            </w:r>
          </w:p>
        </w:tc>
      </w:tr>
      <w:tr w:rsidR="005401E3" w:rsidRPr="009648E4" w14:paraId="3D513B23"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A9B343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6</w:t>
            </w:r>
          </w:p>
        </w:tc>
        <w:tc>
          <w:tcPr>
            <w:tcW w:w="1337" w:type="pct"/>
            <w:tcBorders>
              <w:top w:val="nil"/>
              <w:left w:val="nil"/>
              <w:bottom w:val="single" w:sz="4" w:space="0" w:color="auto"/>
              <w:right w:val="single" w:sz="4" w:space="0" w:color="auto"/>
            </w:tcBorders>
            <w:shd w:val="clear" w:color="auto" w:fill="auto"/>
            <w:noWrap/>
            <w:vAlign w:val="center"/>
            <w:hideMark/>
          </w:tcPr>
          <w:p w14:paraId="6F3002E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EMILIA ROMAGNA</w:t>
            </w:r>
          </w:p>
        </w:tc>
        <w:tc>
          <w:tcPr>
            <w:tcW w:w="1255" w:type="pct"/>
            <w:tcBorders>
              <w:top w:val="nil"/>
              <w:left w:val="nil"/>
              <w:bottom w:val="single" w:sz="4" w:space="0" w:color="auto"/>
              <w:right w:val="single" w:sz="4" w:space="0" w:color="auto"/>
            </w:tcBorders>
            <w:shd w:val="clear" w:color="auto" w:fill="auto"/>
            <w:noWrap/>
            <w:vAlign w:val="center"/>
            <w:hideMark/>
          </w:tcPr>
          <w:p w14:paraId="1FEBD2E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RIMINI</w:t>
            </w:r>
          </w:p>
        </w:tc>
        <w:tc>
          <w:tcPr>
            <w:tcW w:w="645" w:type="pct"/>
            <w:tcBorders>
              <w:top w:val="nil"/>
              <w:left w:val="nil"/>
              <w:bottom w:val="single" w:sz="4" w:space="0" w:color="auto"/>
              <w:right w:val="single" w:sz="4" w:space="0" w:color="auto"/>
            </w:tcBorders>
            <w:shd w:val="clear" w:color="auto" w:fill="auto"/>
            <w:noWrap/>
            <w:vAlign w:val="center"/>
            <w:hideMark/>
          </w:tcPr>
          <w:p w14:paraId="350694F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481 </w:t>
            </w:r>
          </w:p>
        </w:tc>
        <w:tc>
          <w:tcPr>
            <w:tcW w:w="614" w:type="pct"/>
            <w:tcBorders>
              <w:top w:val="nil"/>
              <w:left w:val="nil"/>
              <w:bottom w:val="single" w:sz="4" w:space="0" w:color="auto"/>
              <w:right w:val="single" w:sz="4" w:space="0" w:color="auto"/>
            </w:tcBorders>
            <w:shd w:val="clear" w:color="auto" w:fill="auto"/>
            <w:noWrap/>
            <w:vAlign w:val="center"/>
            <w:hideMark/>
          </w:tcPr>
          <w:p w14:paraId="588D0E7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36718D9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644.927,73 € </w:t>
            </w:r>
          </w:p>
        </w:tc>
      </w:tr>
      <w:tr w:rsidR="005401E3" w:rsidRPr="009648E4" w14:paraId="2D91FFBC"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056756B"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3FE3838E"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EMILIA ROMAGNA</w:t>
            </w:r>
          </w:p>
        </w:tc>
        <w:tc>
          <w:tcPr>
            <w:tcW w:w="1255" w:type="pct"/>
            <w:tcBorders>
              <w:top w:val="nil"/>
              <w:left w:val="nil"/>
              <w:bottom w:val="single" w:sz="4" w:space="0" w:color="auto"/>
              <w:right w:val="single" w:sz="4" w:space="0" w:color="auto"/>
            </w:tcBorders>
            <w:shd w:val="clear" w:color="auto" w:fill="auto"/>
            <w:noWrap/>
            <w:vAlign w:val="center"/>
            <w:hideMark/>
          </w:tcPr>
          <w:p w14:paraId="163AB7D4"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65AB004D"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7.113 </w:t>
            </w:r>
          </w:p>
        </w:tc>
        <w:tc>
          <w:tcPr>
            <w:tcW w:w="614" w:type="pct"/>
            <w:tcBorders>
              <w:top w:val="nil"/>
              <w:left w:val="nil"/>
              <w:bottom w:val="single" w:sz="4" w:space="0" w:color="auto"/>
              <w:right w:val="single" w:sz="4" w:space="0" w:color="auto"/>
            </w:tcBorders>
            <w:shd w:val="clear" w:color="auto" w:fill="auto"/>
            <w:noWrap/>
            <w:vAlign w:val="center"/>
            <w:hideMark/>
          </w:tcPr>
          <w:p w14:paraId="6C378454"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7,89%</w:t>
            </w:r>
          </w:p>
        </w:tc>
        <w:tc>
          <w:tcPr>
            <w:tcW w:w="879" w:type="pct"/>
            <w:tcBorders>
              <w:top w:val="nil"/>
              <w:left w:val="nil"/>
              <w:bottom w:val="single" w:sz="4" w:space="0" w:color="auto"/>
              <w:right w:val="single" w:sz="4" w:space="0" w:color="auto"/>
            </w:tcBorders>
            <w:shd w:val="clear" w:color="auto" w:fill="auto"/>
            <w:noWrap/>
            <w:vAlign w:val="center"/>
            <w:hideMark/>
          </w:tcPr>
          <w:p w14:paraId="28DC7C1C"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9.537.153,74 € </w:t>
            </w:r>
          </w:p>
        </w:tc>
      </w:tr>
      <w:tr w:rsidR="005401E3" w:rsidRPr="009648E4" w14:paraId="28FE4E92"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50CA6A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7</w:t>
            </w:r>
          </w:p>
        </w:tc>
        <w:tc>
          <w:tcPr>
            <w:tcW w:w="1337" w:type="pct"/>
            <w:tcBorders>
              <w:top w:val="nil"/>
              <w:left w:val="nil"/>
              <w:bottom w:val="single" w:sz="4" w:space="0" w:color="auto"/>
              <w:right w:val="single" w:sz="4" w:space="0" w:color="auto"/>
            </w:tcBorders>
            <w:shd w:val="clear" w:color="auto" w:fill="auto"/>
            <w:noWrap/>
            <w:vAlign w:val="center"/>
            <w:hideMark/>
          </w:tcPr>
          <w:p w14:paraId="616299A7"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TOSCANA</w:t>
            </w:r>
          </w:p>
        </w:tc>
        <w:tc>
          <w:tcPr>
            <w:tcW w:w="1255" w:type="pct"/>
            <w:tcBorders>
              <w:top w:val="nil"/>
              <w:left w:val="nil"/>
              <w:bottom w:val="single" w:sz="4" w:space="0" w:color="auto"/>
              <w:right w:val="single" w:sz="4" w:space="0" w:color="auto"/>
            </w:tcBorders>
            <w:shd w:val="clear" w:color="auto" w:fill="auto"/>
            <w:noWrap/>
            <w:vAlign w:val="center"/>
            <w:hideMark/>
          </w:tcPr>
          <w:p w14:paraId="1EAD89F7"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AREZZO</w:t>
            </w:r>
          </w:p>
        </w:tc>
        <w:tc>
          <w:tcPr>
            <w:tcW w:w="645" w:type="pct"/>
            <w:tcBorders>
              <w:top w:val="nil"/>
              <w:left w:val="nil"/>
              <w:bottom w:val="single" w:sz="4" w:space="0" w:color="auto"/>
              <w:right w:val="single" w:sz="4" w:space="0" w:color="auto"/>
            </w:tcBorders>
            <w:shd w:val="clear" w:color="auto" w:fill="auto"/>
            <w:noWrap/>
            <w:vAlign w:val="center"/>
            <w:hideMark/>
          </w:tcPr>
          <w:p w14:paraId="02928A9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669 </w:t>
            </w:r>
          </w:p>
        </w:tc>
        <w:tc>
          <w:tcPr>
            <w:tcW w:w="614" w:type="pct"/>
            <w:tcBorders>
              <w:top w:val="nil"/>
              <w:left w:val="nil"/>
              <w:bottom w:val="single" w:sz="4" w:space="0" w:color="auto"/>
              <w:right w:val="single" w:sz="4" w:space="0" w:color="auto"/>
            </w:tcBorders>
            <w:shd w:val="clear" w:color="auto" w:fill="auto"/>
            <w:noWrap/>
            <w:vAlign w:val="center"/>
            <w:hideMark/>
          </w:tcPr>
          <w:p w14:paraId="4ADBB61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9E59E7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896.999,28 € </w:t>
            </w:r>
          </w:p>
        </w:tc>
      </w:tr>
      <w:tr w:rsidR="005401E3" w:rsidRPr="009648E4" w14:paraId="71AC1609"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F19081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7</w:t>
            </w:r>
          </w:p>
        </w:tc>
        <w:tc>
          <w:tcPr>
            <w:tcW w:w="1337" w:type="pct"/>
            <w:tcBorders>
              <w:top w:val="nil"/>
              <w:left w:val="nil"/>
              <w:bottom w:val="single" w:sz="4" w:space="0" w:color="auto"/>
              <w:right w:val="single" w:sz="4" w:space="0" w:color="auto"/>
            </w:tcBorders>
            <w:shd w:val="clear" w:color="auto" w:fill="auto"/>
            <w:noWrap/>
            <w:vAlign w:val="center"/>
            <w:hideMark/>
          </w:tcPr>
          <w:p w14:paraId="3E59088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TOSCANA</w:t>
            </w:r>
          </w:p>
        </w:tc>
        <w:tc>
          <w:tcPr>
            <w:tcW w:w="1255" w:type="pct"/>
            <w:tcBorders>
              <w:top w:val="nil"/>
              <w:left w:val="nil"/>
              <w:bottom w:val="single" w:sz="4" w:space="0" w:color="auto"/>
              <w:right w:val="single" w:sz="4" w:space="0" w:color="auto"/>
            </w:tcBorders>
            <w:shd w:val="clear" w:color="auto" w:fill="auto"/>
            <w:noWrap/>
            <w:vAlign w:val="center"/>
            <w:hideMark/>
          </w:tcPr>
          <w:p w14:paraId="78A98553"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FIRENZE</w:t>
            </w:r>
          </w:p>
        </w:tc>
        <w:tc>
          <w:tcPr>
            <w:tcW w:w="645" w:type="pct"/>
            <w:tcBorders>
              <w:top w:val="nil"/>
              <w:left w:val="nil"/>
              <w:bottom w:val="single" w:sz="4" w:space="0" w:color="auto"/>
              <w:right w:val="single" w:sz="4" w:space="0" w:color="auto"/>
            </w:tcBorders>
            <w:shd w:val="clear" w:color="auto" w:fill="auto"/>
            <w:noWrap/>
            <w:vAlign w:val="center"/>
            <w:hideMark/>
          </w:tcPr>
          <w:p w14:paraId="1A6CB04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1.493 </w:t>
            </w:r>
          </w:p>
        </w:tc>
        <w:tc>
          <w:tcPr>
            <w:tcW w:w="614" w:type="pct"/>
            <w:tcBorders>
              <w:top w:val="nil"/>
              <w:left w:val="nil"/>
              <w:bottom w:val="single" w:sz="4" w:space="0" w:color="auto"/>
              <w:right w:val="single" w:sz="4" w:space="0" w:color="auto"/>
            </w:tcBorders>
            <w:shd w:val="clear" w:color="auto" w:fill="auto"/>
            <w:noWrap/>
            <w:vAlign w:val="center"/>
            <w:hideMark/>
          </w:tcPr>
          <w:p w14:paraId="56B32F4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332A1D2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2.001.823,50 € </w:t>
            </w:r>
          </w:p>
        </w:tc>
      </w:tr>
      <w:tr w:rsidR="005401E3" w:rsidRPr="009648E4" w14:paraId="0A94387B"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1D6470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7</w:t>
            </w:r>
          </w:p>
        </w:tc>
        <w:tc>
          <w:tcPr>
            <w:tcW w:w="1337" w:type="pct"/>
            <w:tcBorders>
              <w:top w:val="nil"/>
              <w:left w:val="nil"/>
              <w:bottom w:val="single" w:sz="4" w:space="0" w:color="auto"/>
              <w:right w:val="single" w:sz="4" w:space="0" w:color="auto"/>
            </w:tcBorders>
            <w:shd w:val="clear" w:color="auto" w:fill="auto"/>
            <w:noWrap/>
            <w:vAlign w:val="center"/>
            <w:hideMark/>
          </w:tcPr>
          <w:p w14:paraId="44710AF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TOSCANA</w:t>
            </w:r>
          </w:p>
        </w:tc>
        <w:tc>
          <w:tcPr>
            <w:tcW w:w="1255" w:type="pct"/>
            <w:tcBorders>
              <w:top w:val="nil"/>
              <w:left w:val="nil"/>
              <w:bottom w:val="single" w:sz="4" w:space="0" w:color="auto"/>
              <w:right w:val="single" w:sz="4" w:space="0" w:color="auto"/>
            </w:tcBorders>
            <w:shd w:val="clear" w:color="auto" w:fill="auto"/>
            <w:noWrap/>
            <w:vAlign w:val="center"/>
            <w:hideMark/>
          </w:tcPr>
          <w:p w14:paraId="3FBDF9E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GROSSETO</w:t>
            </w:r>
          </w:p>
        </w:tc>
        <w:tc>
          <w:tcPr>
            <w:tcW w:w="645" w:type="pct"/>
            <w:tcBorders>
              <w:top w:val="nil"/>
              <w:left w:val="nil"/>
              <w:bottom w:val="single" w:sz="4" w:space="0" w:color="auto"/>
              <w:right w:val="single" w:sz="4" w:space="0" w:color="auto"/>
            </w:tcBorders>
            <w:shd w:val="clear" w:color="auto" w:fill="auto"/>
            <w:noWrap/>
            <w:vAlign w:val="center"/>
            <w:hideMark/>
          </w:tcPr>
          <w:p w14:paraId="7628BC6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364 </w:t>
            </w:r>
          </w:p>
        </w:tc>
        <w:tc>
          <w:tcPr>
            <w:tcW w:w="614" w:type="pct"/>
            <w:tcBorders>
              <w:top w:val="nil"/>
              <w:left w:val="nil"/>
              <w:bottom w:val="single" w:sz="4" w:space="0" w:color="auto"/>
              <w:right w:val="single" w:sz="4" w:space="0" w:color="auto"/>
            </w:tcBorders>
            <w:shd w:val="clear" w:color="auto" w:fill="auto"/>
            <w:noWrap/>
            <w:vAlign w:val="center"/>
            <w:hideMark/>
          </w:tcPr>
          <w:p w14:paraId="13D1939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A16DFC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488.053,42 € </w:t>
            </w:r>
          </w:p>
        </w:tc>
      </w:tr>
      <w:tr w:rsidR="005401E3" w:rsidRPr="009648E4" w14:paraId="2B24B3C4"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3476FF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7</w:t>
            </w:r>
          </w:p>
        </w:tc>
        <w:tc>
          <w:tcPr>
            <w:tcW w:w="1337" w:type="pct"/>
            <w:tcBorders>
              <w:top w:val="nil"/>
              <w:left w:val="nil"/>
              <w:bottom w:val="single" w:sz="4" w:space="0" w:color="auto"/>
              <w:right w:val="single" w:sz="4" w:space="0" w:color="auto"/>
            </w:tcBorders>
            <w:shd w:val="clear" w:color="auto" w:fill="auto"/>
            <w:noWrap/>
            <w:vAlign w:val="center"/>
            <w:hideMark/>
          </w:tcPr>
          <w:p w14:paraId="169F5A2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TOSCANA</w:t>
            </w:r>
          </w:p>
        </w:tc>
        <w:tc>
          <w:tcPr>
            <w:tcW w:w="1255" w:type="pct"/>
            <w:tcBorders>
              <w:top w:val="nil"/>
              <w:left w:val="nil"/>
              <w:bottom w:val="single" w:sz="4" w:space="0" w:color="auto"/>
              <w:right w:val="single" w:sz="4" w:space="0" w:color="auto"/>
            </w:tcBorders>
            <w:shd w:val="clear" w:color="auto" w:fill="auto"/>
            <w:noWrap/>
            <w:vAlign w:val="center"/>
            <w:hideMark/>
          </w:tcPr>
          <w:p w14:paraId="7A527B1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LIVORNO</w:t>
            </w:r>
          </w:p>
        </w:tc>
        <w:tc>
          <w:tcPr>
            <w:tcW w:w="645" w:type="pct"/>
            <w:tcBorders>
              <w:top w:val="nil"/>
              <w:left w:val="nil"/>
              <w:bottom w:val="single" w:sz="4" w:space="0" w:color="auto"/>
              <w:right w:val="single" w:sz="4" w:space="0" w:color="auto"/>
            </w:tcBorders>
            <w:shd w:val="clear" w:color="auto" w:fill="auto"/>
            <w:noWrap/>
            <w:vAlign w:val="center"/>
            <w:hideMark/>
          </w:tcPr>
          <w:p w14:paraId="4948CA9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670 </w:t>
            </w:r>
          </w:p>
        </w:tc>
        <w:tc>
          <w:tcPr>
            <w:tcW w:w="614" w:type="pct"/>
            <w:tcBorders>
              <w:top w:val="nil"/>
              <w:left w:val="nil"/>
              <w:bottom w:val="single" w:sz="4" w:space="0" w:color="auto"/>
              <w:right w:val="single" w:sz="4" w:space="0" w:color="auto"/>
            </w:tcBorders>
            <w:shd w:val="clear" w:color="auto" w:fill="auto"/>
            <w:noWrap/>
            <w:vAlign w:val="center"/>
            <w:hideMark/>
          </w:tcPr>
          <w:p w14:paraId="088FF2E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566FDD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898.340,08 € </w:t>
            </w:r>
          </w:p>
        </w:tc>
      </w:tr>
      <w:tr w:rsidR="005401E3" w:rsidRPr="009648E4" w14:paraId="7FB0349A"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A11227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7</w:t>
            </w:r>
          </w:p>
        </w:tc>
        <w:tc>
          <w:tcPr>
            <w:tcW w:w="1337" w:type="pct"/>
            <w:tcBorders>
              <w:top w:val="nil"/>
              <w:left w:val="nil"/>
              <w:bottom w:val="single" w:sz="4" w:space="0" w:color="auto"/>
              <w:right w:val="single" w:sz="4" w:space="0" w:color="auto"/>
            </w:tcBorders>
            <w:shd w:val="clear" w:color="auto" w:fill="auto"/>
            <w:noWrap/>
            <w:vAlign w:val="center"/>
            <w:hideMark/>
          </w:tcPr>
          <w:p w14:paraId="3E634AC1"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TOSCANA</w:t>
            </w:r>
          </w:p>
        </w:tc>
        <w:tc>
          <w:tcPr>
            <w:tcW w:w="1255" w:type="pct"/>
            <w:tcBorders>
              <w:top w:val="nil"/>
              <w:left w:val="nil"/>
              <w:bottom w:val="single" w:sz="4" w:space="0" w:color="auto"/>
              <w:right w:val="single" w:sz="4" w:space="0" w:color="auto"/>
            </w:tcBorders>
            <w:shd w:val="clear" w:color="auto" w:fill="auto"/>
            <w:noWrap/>
            <w:vAlign w:val="center"/>
            <w:hideMark/>
          </w:tcPr>
          <w:p w14:paraId="023791B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LUCCA</w:t>
            </w:r>
          </w:p>
        </w:tc>
        <w:tc>
          <w:tcPr>
            <w:tcW w:w="645" w:type="pct"/>
            <w:tcBorders>
              <w:top w:val="nil"/>
              <w:left w:val="nil"/>
              <w:bottom w:val="single" w:sz="4" w:space="0" w:color="auto"/>
              <w:right w:val="single" w:sz="4" w:space="0" w:color="auto"/>
            </w:tcBorders>
            <w:shd w:val="clear" w:color="auto" w:fill="auto"/>
            <w:noWrap/>
            <w:vAlign w:val="center"/>
            <w:hideMark/>
          </w:tcPr>
          <w:p w14:paraId="28DD53B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670 </w:t>
            </w:r>
          </w:p>
        </w:tc>
        <w:tc>
          <w:tcPr>
            <w:tcW w:w="614" w:type="pct"/>
            <w:tcBorders>
              <w:top w:val="nil"/>
              <w:left w:val="nil"/>
              <w:bottom w:val="single" w:sz="4" w:space="0" w:color="auto"/>
              <w:right w:val="single" w:sz="4" w:space="0" w:color="auto"/>
            </w:tcBorders>
            <w:shd w:val="clear" w:color="auto" w:fill="auto"/>
            <w:noWrap/>
            <w:vAlign w:val="center"/>
            <w:hideMark/>
          </w:tcPr>
          <w:p w14:paraId="4DE1B5E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70D2E2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898.340,08 € </w:t>
            </w:r>
          </w:p>
        </w:tc>
      </w:tr>
      <w:tr w:rsidR="005401E3" w:rsidRPr="009648E4" w14:paraId="791892B9"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5DEFF1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7</w:t>
            </w:r>
          </w:p>
        </w:tc>
        <w:tc>
          <w:tcPr>
            <w:tcW w:w="1337" w:type="pct"/>
            <w:tcBorders>
              <w:top w:val="nil"/>
              <w:left w:val="nil"/>
              <w:bottom w:val="single" w:sz="4" w:space="0" w:color="auto"/>
              <w:right w:val="single" w:sz="4" w:space="0" w:color="auto"/>
            </w:tcBorders>
            <w:shd w:val="clear" w:color="auto" w:fill="auto"/>
            <w:noWrap/>
            <w:vAlign w:val="center"/>
            <w:hideMark/>
          </w:tcPr>
          <w:p w14:paraId="76EDEF7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TOSCANA</w:t>
            </w:r>
          </w:p>
        </w:tc>
        <w:tc>
          <w:tcPr>
            <w:tcW w:w="1255" w:type="pct"/>
            <w:tcBorders>
              <w:top w:val="nil"/>
              <w:left w:val="nil"/>
              <w:bottom w:val="single" w:sz="4" w:space="0" w:color="auto"/>
              <w:right w:val="single" w:sz="4" w:space="0" w:color="auto"/>
            </w:tcBorders>
            <w:shd w:val="clear" w:color="auto" w:fill="auto"/>
            <w:noWrap/>
            <w:vAlign w:val="center"/>
            <w:hideMark/>
          </w:tcPr>
          <w:p w14:paraId="2107E88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MASSA-CARRARA</w:t>
            </w:r>
          </w:p>
        </w:tc>
        <w:tc>
          <w:tcPr>
            <w:tcW w:w="645" w:type="pct"/>
            <w:tcBorders>
              <w:top w:val="nil"/>
              <w:left w:val="nil"/>
              <w:bottom w:val="single" w:sz="4" w:space="0" w:color="auto"/>
              <w:right w:val="single" w:sz="4" w:space="0" w:color="auto"/>
            </w:tcBorders>
            <w:shd w:val="clear" w:color="auto" w:fill="auto"/>
            <w:noWrap/>
            <w:vAlign w:val="center"/>
            <w:hideMark/>
          </w:tcPr>
          <w:p w14:paraId="4770E75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442 </w:t>
            </w:r>
          </w:p>
        </w:tc>
        <w:tc>
          <w:tcPr>
            <w:tcW w:w="614" w:type="pct"/>
            <w:tcBorders>
              <w:top w:val="nil"/>
              <w:left w:val="nil"/>
              <w:bottom w:val="single" w:sz="4" w:space="0" w:color="auto"/>
              <w:right w:val="single" w:sz="4" w:space="0" w:color="auto"/>
            </w:tcBorders>
            <w:shd w:val="clear" w:color="auto" w:fill="auto"/>
            <w:noWrap/>
            <w:vAlign w:val="center"/>
            <w:hideMark/>
          </w:tcPr>
          <w:p w14:paraId="51682CC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48ABA4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592.636,29 € </w:t>
            </w:r>
          </w:p>
        </w:tc>
      </w:tr>
      <w:tr w:rsidR="005401E3" w:rsidRPr="009648E4" w14:paraId="4924AFCA"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EC1C31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7</w:t>
            </w:r>
          </w:p>
        </w:tc>
        <w:tc>
          <w:tcPr>
            <w:tcW w:w="1337" w:type="pct"/>
            <w:tcBorders>
              <w:top w:val="nil"/>
              <w:left w:val="nil"/>
              <w:bottom w:val="single" w:sz="4" w:space="0" w:color="auto"/>
              <w:right w:val="single" w:sz="4" w:space="0" w:color="auto"/>
            </w:tcBorders>
            <w:shd w:val="clear" w:color="auto" w:fill="auto"/>
            <w:noWrap/>
            <w:vAlign w:val="center"/>
            <w:hideMark/>
          </w:tcPr>
          <w:p w14:paraId="2A66E56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TOSCANA</w:t>
            </w:r>
          </w:p>
        </w:tc>
        <w:tc>
          <w:tcPr>
            <w:tcW w:w="1255" w:type="pct"/>
            <w:tcBorders>
              <w:top w:val="nil"/>
              <w:left w:val="nil"/>
              <w:bottom w:val="single" w:sz="4" w:space="0" w:color="auto"/>
              <w:right w:val="single" w:sz="4" w:space="0" w:color="auto"/>
            </w:tcBorders>
            <w:shd w:val="clear" w:color="auto" w:fill="auto"/>
            <w:noWrap/>
            <w:vAlign w:val="center"/>
            <w:hideMark/>
          </w:tcPr>
          <w:p w14:paraId="487BB7A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PISA</w:t>
            </w:r>
          </w:p>
        </w:tc>
        <w:tc>
          <w:tcPr>
            <w:tcW w:w="645" w:type="pct"/>
            <w:tcBorders>
              <w:top w:val="nil"/>
              <w:left w:val="nil"/>
              <w:bottom w:val="single" w:sz="4" w:space="0" w:color="auto"/>
              <w:right w:val="single" w:sz="4" w:space="0" w:color="auto"/>
            </w:tcBorders>
            <w:shd w:val="clear" w:color="auto" w:fill="auto"/>
            <w:noWrap/>
            <w:vAlign w:val="center"/>
            <w:hideMark/>
          </w:tcPr>
          <w:p w14:paraId="4D403DB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754 </w:t>
            </w:r>
          </w:p>
        </w:tc>
        <w:tc>
          <w:tcPr>
            <w:tcW w:w="614" w:type="pct"/>
            <w:tcBorders>
              <w:top w:val="nil"/>
              <w:left w:val="nil"/>
              <w:bottom w:val="single" w:sz="4" w:space="0" w:color="auto"/>
              <w:right w:val="single" w:sz="4" w:space="0" w:color="auto"/>
            </w:tcBorders>
            <w:shd w:val="clear" w:color="auto" w:fill="auto"/>
            <w:noWrap/>
            <w:vAlign w:val="center"/>
            <w:hideMark/>
          </w:tcPr>
          <w:p w14:paraId="348D092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1A4C4F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1.010.967,79 € </w:t>
            </w:r>
          </w:p>
        </w:tc>
      </w:tr>
      <w:tr w:rsidR="005401E3" w:rsidRPr="009648E4" w14:paraId="55CA7BEF"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F78A87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7</w:t>
            </w:r>
          </w:p>
        </w:tc>
        <w:tc>
          <w:tcPr>
            <w:tcW w:w="1337" w:type="pct"/>
            <w:tcBorders>
              <w:top w:val="nil"/>
              <w:left w:val="nil"/>
              <w:bottom w:val="single" w:sz="4" w:space="0" w:color="auto"/>
              <w:right w:val="single" w:sz="4" w:space="0" w:color="auto"/>
            </w:tcBorders>
            <w:shd w:val="clear" w:color="auto" w:fill="auto"/>
            <w:noWrap/>
            <w:vAlign w:val="center"/>
            <w:hideMark/>
          </w:tcPr>
          <w:p w14:paraId="72E4573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TOSCANA</w:t>
            </w:r>
          </w:p>
        </w:tc>
        <w:tc>
          <w:tcPr>
            <w:tcW w:w="1255" w:type="pct"/>
            <w:tcBorders>
              <w:top w:val="nil"/>
              <w:left w:val="nil"/>
              <w:bottom w:val="single" w:sz="4" w:space="0" w:color="auto"/>
              <w:right w:val="single" w:sz="4" w:space="0" w:color="auto"/>
            </w:tcBorders>
            <w:shd w:val="clear" w:color="auto" w:fill="auto"/>
            <w:noWrap/>
            <w:vAlign w:val="center"/>
            <w:hideMark/>
          </w:tcPr>
          <w:p w14:paraId="3CF1CAD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PISTOIA</w:t>
            </w:r>
          </w:p>
        </w:tc>
        <w:tc>
          <w:tcPr>
            <w:tcW w:w="645" w:type="pct"/>
            <w:tcBorders>
              <w:top w:val="nil"/>
              <w:left w:val="nil"/>
              <w:bottom w:val="single" w:sz="4" w:space="0" w:color="auto"/>
              <w:right w:val="single" w:sz="4" w:space="0" w:color="auto"/>
            </w:tcBorders>
            <w:shd w:val="clear" w:color="auto" w:fill="auto"/>
            <w:noWrap/>
            <w:vAlign w:val="center"/>
            <w:hideMark/>
          </w:tcPr>
          <w:p w14:paraId="22FF846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715 </w:t>
            </w:r>
          </w:p>
        </w:tc>
        <w:tc>
          <w:tcPr>
            <w:tcW w:w="614" w:type="pct"/>
            <w:tcBorders>
              <w:top w:val="nil"/>
              <w:left w:val="nil"/>
              <w:bottom w:val="single" w:sz="4" w:space="0" w:color="auto"/>
              <w:right w:val="single" w:sz="4" w:space="0" w:color="auto"/>
            </w:tcBorders>
            <w:shd w:val="clear" w:color="auto" w:fill="auto"/>
            <w:noWrap/>
            <w:vAlign w:val="center"/>
            <w:hideMark/>
          </w:tcPr>
          <w:p w14:paraId="3F88402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9113FD3"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958.676,36 € </w:t>
            </w:r>
          </w:p>
        </w:tc>
      </w:tr>
      <w:tr w:rsidR="005401E3" w:rsidRPr="009648E4" w14:paraId="38490C72"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4016A7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7</w:t>
            </w:r>
          </w:p>
        </w:tc>
        <w:tc>
          <w:tcPr>
            <w:tcW w:w="1337" w:type="pct"/>
            <w:tcBorders>
              <w:top w:val="nil"/>
              <w:left w:val="nil"/>
              <w:bottom w:val="single" w:sz="4" w:space="0" w:color="auto"/>
              <w:right w:val="single" w:sz="4" w:space="0" w:color="auto"/>
            </w:tcBorders>
            <w:shd w:val="clear" w:color="auto" w:fill="auto"/>
            <w:noWrap/>
            <w:vAlign w:val="center"/>
            <w:hideMark/>
          </w:tcPr>
          <w:p w14:paraId="555D837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TOSCANA</w:t>
            </w:r>
          </w:p>
        </w:tc>
        <w:tc>
          <w:tcPr>
            <w:tcW w:w="1255" w:type="pct"/>
            <w:tcBorders>
              <w:top w:val="nil"/>
              <w:left w:val="nil"/>
              <w:bottom w:val="single" w:sz="4" w:space="0" w:color="auto"/>
              <w:right w:val="single" w:sz="4" w:space="0" w:color="auto"/>
            </w:tcBorders>
            <w:shd w:val="clear" w:color="auto" w:fill="auto"/>
            <w:noWrap/>
            <w:vAlign w:val="center"/>
            <w:hideMark/>
          </w:tcPr>
          <w:p w14:paraId="7F891CD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PRATO</w:t>
            </w:r>
          </w:p>
        </w:tc>
        <w:tc>
          <w:tcPr>
            <w:tcW w:w="645" w:type="pct"/>
            <w:tcBorders>
              <w:top w:val="nil"/>
              <w:left w:val="nil"/>
              <w:bottom w:val="single" w:sz="4" w:space="0" w:color="auto"/>
              <w:right w:val="single" w:sz="4" w:space="0" w:color="auto"/>
            </w:tcBorders>
            <w:shd w:val="clear" w:color="auto" w:fill="auto"/>
            <w:noWrap/>
            <w:vAlign w:val="center"/>
            <w:hideMark/>
          </w:tcPr>
          <w:p w14:paraId="4A24F95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509 </w:t>
            </w:r>
          </w:p>
        </w:tc>
        <w:tc>
          <w:tcPr>
            <w:tcW w:w="614" w:type="pct"/>
            <w:tcBorders>
              <w:top w:val="nil"/>
              <w:left w:val="nil"/>
              <w:bottom w:val="single" w:sz="4" w:space="0" w:color="auto"/>
              <w:right w:val="single" w:sz="4" w:space="0" w:color="auto"/>
            </w:tcBorders>
            <w:shd w:val="clear" w:color="auto" w:fill="auto"/>
            <w:noWrap/>
            <w:vAlign w:val="center"/>
            <w:hideMark/>
          </w:tcPr>
          <w:p w14:paraId="077E5B2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57B5A6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682.470,30 € </w:t>
            </w:r>
          </w:p>
        </w:tc>
      </w:tr>
      <w:tr w:rsidR="005401E3" w:rsidRPr="009648E4" w14:paraId="713A95EF"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56F4D2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7</w:t>
            </w:r>
          </w:p>
        </w:tc>
        <w:tc>
          <w:tcPr>
            <w:tcW w:w="1337" w:type="pct"/>
            <w:tcBorders>
              <w:top w:val="nil"/>
              <w:left w:val="nil"/>
              <w:bottom w:val="single" w:sz="4" w:space="0" w:color="auto"/>
              <w:right w:val="single" w:sz="4" w:space="0" w:color="auto"/>
            </w:tcBorders>
            <w:shd w:val="clear" w:color="auto" w:fill="auto"/>
            <w:noWrap/>
            <w:vAlign w:val="center"/>
            <w:hideMark/>
          </w:tcPr>
          <w:p w14:paraId="79EEAB0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TOSCANA</w:t>
            </w:r>
          </w:p>
        </w:tc>
        <w:tc>
          <w:tcPr>
            <w:tcW w:w="1255" w:type="pct"/>
            <w:tcBorders>
              <w:top w:val="nil"/>
              <w:left w:val="nil"/>
              <w:bottom w:val="single" w:sz="4" w:space="0" w:color="auto"/>
              <w:right w:val="single" w:sz="4" w:space="0" w:color="auto"/>
            </w:tcBorders>
            <w:shd w:val="clear" w:color="auto" w:fill="auto"/>
            <w:noWrap/>
            <w:vAlign w:val="center"/>
            <w:hideMark/>
          </w:tcPr>
          <w:p w14:paraId="5424F72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SIENA</w:t>
            </w:r>
          </w:p>
        </w:tc>
        <w:tc>
          <w:tcPr>
            <w:tcW w:w="645" w:type="pct"/>
            <w:tcBorders>
              <w:top w:val="nil"/>
              <w:left w:val="nil"/>
              <w:bottom w:val="single" w:sz="4" w:space="0" w:color="auto"/>
              <w:right w:val="single" w:sz="4" w:space="0" w:color="auto"/>
            </w:tcBorders>
            <w:shd w:val="clear" w:color="auto" w:fill="auto"/>
            <w:noWrap/>
            <w:vAlign w:val="center"/>
            <w:hideMark/>
          </w:tcPr>
          <w:p w14:paraId="292B511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529 </w:t>
            </w:r>
          </w:p>
        </w:tc>
        <w:tc>
          <w:tcPr>
            <w:tcW w:w="614" w:type="pct"/>
            <w:tcBorders>
              <w:top w:val="nil"/>
              <w:left w:val="nil"/>
              <w:bottom w:val="single" w:sz="4" w:space="0" w:color="auto"/>
              <w:right w:val="single" w:sz="4" w:space="0" w:color="auto"/>
            </w:tcBorders>
            <w:shd w:val="clear" w:color="auto" w:fill="auto"/>
            <w:noWrap/>
            <w:vAlign w:val="center"/>
            <w:hideMark/>
          </w:tcPr>
          <w:p w14:paraId="7DD2ADB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65FB8A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709.286,42 € </w:t>
            </w:r>
          </w:p>
        </w:tc>
      </w:tr>
      <w:tr w:rsidR="005401E3" w:rsidRPr="009648E4" w14:paraId="1BF1C1A6"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F96DA6C"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094650F5"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TOSCANA</w:t>
            </w:r>
          </w:p>
        </w:tc>
        <w:tc>
          <w:tcPr>
            <w:tcW w:w="1255" w:type="pct"/>
            <w:tcBorders>
              <w:top w:val="nil"/>
              <w:left w:val="nil"/>
              <w:bottom w:val="single" w:sz="4" w:space="0" w:color="auto"/>
              <w:right w:val="single" w:sz="4" w:space="0" w:color="auto"/>
            </w:tcBorders>
            <w:shd w:val="clear" w:color="auto" w:fill="auto"/>
            <w:noWrap/>
            <w:vAlign w:val="center"/>
            <w:hideMark/>
          </w:tcPr>
          <w:p w14:paraId="699C73E2"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32169DBD"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6.815 </w:t>
            </w:r>
          </w:p>
        </w:tc>
        <w:tc>
          <w:tcPr>
            <w:tcW w:w="614" w:type="pct"/>
            <w:tcBorders>
              <w:top w:val="nil"/>
              <w:left w:val="nil"/>
              <w:bottom w:val="single" w:sz="4" w:space="0" w:color="auto"/>
              <w:right w:val="single" w:sz="4" w:space="0" w:color="auto"/>
            </w:tcBorders>
            <w:shd w:val="clear" w:color="auto" w:fill="auto"/>
            <w:noWrap/>
            <w:vAlign w:val="center"/>
            <w:hideMark/>
          </w:tcPr>
          <w:p w14:paraId="28AE2012"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7,56%</w:t>
            </w:r>
          </w:p>
        </w:tc>
        <w:tc>
          <w:tcPr>
            <w:tcW w:w="879" w:type="pct"/>
            <w:tcBorders>
              <w:top w:val="nil"/>
              <w:left w:val="nil"/>
              <w:bottom w:val="single" w:sz="4" w:space="0" w:color="auto"/>
              <w:right w:val="single" w:sz="4" w:space="0" w:color="auto"/>
            </w:tcBorders>
            <w:shd w:val="clear" w:color="auto" w:fill="auto"/>
            <w:noWrap/>
            <w:vAlign w:val="center"/>
            <w:hideMark/>
          </w:tcPr>
          <w:p w14:paraId="3B112629"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9.137.593,52 € </w:t>
            </w:r>
          </w:p>
        </w:tc>
      </w:tr>
      <w:tr w:rsidR="005401E3" w:rsidRPr="009648E4" w14:paraId="462D4DF8"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49EAD1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8</w:t>
            </w:r>
          </w:p>
        </w:tc>
        <w:tc>
          <w:tcPr>
            <w:tcW w:w="1337" w:type="pct"/>
            <w:tcBorders>
              <w:top w:val="nil"/>
              <w:left w:val="nil"/>
              <w:bottom w:val="single" w:sz="4" w:space="0" w:color="auto"/>
              <w:right w:val="single" w:sz="4" w:space="0" w:color="auto"/>
            </w:tcBorders>
            <w:shd w:val="clear" w:color="auto" w:fill="auto"/>
            <w:noWrap/>
            <w:vAlign w:val="center"/>
            <w:hideMark/>
          </w:tcPr>
          <w:p w14:paraId="7663E0A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UMBRIA</w:t>
            </w:r>
          </w:p>
        </w:tc>
        <w:tc>
          <w:tcPr>
            <w:tcW w:w="1255" w:type="pct"/>
            <w:tcBorders>
              <w:top w:val="nil"/>
              <w:left w:val="nil"/>
              <w:bottom w:val="single" w:sz="4" w:space="0" w:color="auto"/>
              <w:right w:val="single" w:sz="4" w:space="0" w:color="auto"/>
            </w:tcBorders>
            <w:shd w:val="clear" w:color="auto" w:fill="auto"/>
            <w:noWrap/>
            <w:vAlign w:val="center"/>
            <w:hideMark/>
          </w:tcPr>
          <w:p w14:paraId="70AEBD43"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PERUGIA</w:t>
            </w:r>
          </w:p>
        </w:tc>
        <w:tc>
          <w:tcPr>
            <w:tcW w:w="645" w:type="pct"/>
            <w:tcBorders>
              <w:top w:val="nil"/>
              <w:left w:val="nil"/>
              <w:bottom w:val="single" w:sz="4" w:space="0" w:color="auto"/>
              <w:right w:val="single" w:sz="4" w:space="0" w:color="auto"/>
            </w:tcBorders>
            <w:shd w:val="clear" w:color="auto" w:fill="auto"/>
            <w:noWrap/>
            <w:vAlign w:val="center"/>
            <w:hideMark/>
          </w:tcPr>
          <w:p w14:paraId="7A9F959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1.344 </w:t>
            </w:r>
          </w:p>
        </w:tc>
        <w:tc>
          <w:tcPr>
            <w:tcW w:w="614" w:type="pct"/>
            <w:tcBorders>
              <w:top w:val="nil"/>
              <w:left w:val="nil"/>
              <w:bottom w:val="single" w:sz="4" w:space="0" w:color="auto"/>
              <w:right w:val="single" w:sz="4" w:space="0" w:color="auto"/>
            </w:tcBorders>
            <w:shd w:val="clear" w:color="auto" w:fill="auto"/>
            <w:noWrap/>
            <w:vAlign w:val="center"/>
            <w:hideMark/>
          </w:tcPr>
          <w:p w14:paraId="5739E0F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2788FB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1.802.043,39 € </w:t>
            </w:r>
          </w:p>
        </w:tc>
      </w:tr>
      <w:tr w:rsidR="005401E3" w:rsidRPr="009648E4" w14:paraId="0FA35373"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31506A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8</w:t>
            </w:r>
          </w:p>
        </w:tc>
        <w:tc>
          <w:tcPr>
            <w:tcW w:w="1337" w:type="pct"/>
            <w:tcBorders>
              <w:top w:val="nil"/>
              <w:left w:val="nil"/>
              <w:bottom w:val="single" w:sz="4" w:space="0" w:color="auto"/>
              <w:right w:val="single" w:sz="4" w:space="0" w:color="auto"/>
            </w:tcBorders>
            <w:shd w:val="clear" w:color="auto" w:fill="auto"/>
            <w:noWrap/>
            <w:vAlign w:val="center"/>
            <w:hideMark/>
          </w:tcPr>
          <w:p w14:paraId="68ADDDA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UMBRIA</w:t>
            </w:r>
          </w:p>
        </w:tc>
        <w:tc>
          <w:tcPr>
            <w:tcW w:w="1255" w:type="pct"/>
            <w:tcBorders>
              <w:top w:val="nil"/>
              <w:left w:val="nil"/>
              <w:bottom w:val="single" w:sz="4" w:space="0" w:color="auto"/>
              <w:right w:val="single" w:sz="4" w:space="0" w:color="auto"/>
            </w:tcBorders>
            <w:shd w:val="clear" w:color="auto" w:fill="auto"/>
            <w:noWrap/>
            <w:vAlign w:val="center"/>
            <w:hideMark/>
          </w:tcPr>
          <w:p w14:paraId="711E5D4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TERNI</w:t>
            </w:r>
          </w:p>
        </w:tc>
        <w:tc>
          <w:tcPr>
            <w:tcW w:w="645" w:type="pct"/>
            <w:tcBorders>
              <w:top w:val="nil"/>
              <w:left w:val="nil"/>
              <w:bottom w:val="single" w:sz="4" w:space="0" w:color="auto"/>
              <w:right w:val="single" w:sz="4" w:space="0" w:color="auto"/>
            </w:tcBorders>
            <w:shd w:val="clear" w:color="auto" w:fill="auto"/>
            <w:noWrap/>
            <w:vAlign w:val="center"/>
            <w:hideMark/>
          </w:tcPr>
          <w:p w14:paraId="34EE9EA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402 </w:t>
            </w:r>
          </w:p>
        </w:tc>
        <w:tc>
          <w:tcPr>
            <w:tcW w:w="614" w:type="pct"/>
            <w:tcBorders>
              <w:top w:val="nil"/>
              <w:left w:val="nil"/>
              <w:bottom w:val="single" w:sz="4" w:space="0" w:color="auto"/>
              <w:right w:val="single" w:sz="4" w:space="0" w:color="auto"/>
            </w:tcBorders>
            <w:shd w:val="clear" w:color="auto" w:fill="auto"/>
            <w:noWrap/>
            <w:vAlign w:val="center"/>
            <w:hideMark/>
          </w:tcPr>
          <w:p w14:paraId="414854F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0EEF5BD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539.004,05 € </w:t>
            </w:r>
          </w:p>
        </w:tc>
      </w:tr>
      <w:tr w:rsidR="005401E3" w:rsidRPr="009648E4" w14:paraId="53C1D56E"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7C51E6D"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302CDF31"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UMBRIA</w:t>
            </w:r>
          </w:p>
        </w:tc>
        <w:tc>
          <w:tcPr>
            <w:tcW w:w="1255" w:type="pct"/>
            <w:tcBorders>
              <w:top w:val="nil"/>
              <w:left w:val="nil"/>
              <w:bottom w:val="single" w:sz="4" w:space="0" w:color="auto"/>
              <w:right w:val="single" w:sz="4" w:space="0" w:color="auto"/>
            </w:tcBorders>
            <w:shd w:val="clear" w:color="auto" w:fill="auto"/>
            <w:noWrap/>
            <w:vAlign w:val="center"/>
            <w:hideMark/>
          </w:tcPr>
          <w:p w14:paraId="447B18FE"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417A98F9"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1.746 </w:t>
            </w:r>
          </w:p>
        </w:tc>
        <w:tc>
          <w:tcPr>
            <w:tcW w:w="614" w:type="pct"/>
            <w:tcBorders>
              <w:top w:val="nil"/>
              <w:left w:val="nil"/>
              <w:bottom w:val="single" w:sz="4" w:space="0" w:color="auto"/>
              <w:right w:val="single" w:sz="4" w:space="0" w:color="auto"/>
            </w:tcBorders>
            <w:shd w:val="clear" w:color="auto" w:fill="auto"/>
            <w:noWrap/>
            <w:vAlign w:val="center"/>
            <w:hideMark/>
          </w:tcPr>
          <w:p w14:paraId="174B53FD"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1,94%</w:t>
            </w:r>
          </w:p>
        </w:tc>
        <w:tc>
          <w:tcPr>
            <w:tcW w:w="879" w:type="pct"/>
            <w:tcBorders>
              <w:top w:val="nil"/>
              <w:left w:val="nil"/>
              <w:bottom w:val="single" w:sz="4" w:space="0" w:color="auto"/>
              <w:right w:val="single" w:sz="4" w:space="0" w:color="auto"/>
            </w:tcBorders>
            <w:shd w:val="clear" w:color="auto" w:fill="auto"/>
            <w:noWrap/>
            <w:vAlign w:val="center"/>
            <w:hideMark/>
          </w:tcPr>
          <w:p w14:paraId="3FE1C7FC"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2.341.047,44 € </w:t>
            </w:r>
          </w:p>
        </w:tc>
      </w:tr>
      <w:tr w:rsidR="005401E3" w:rsidRPr="009648E4" w14:paraId="6D93C4DA"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E25B05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9</w:t>
            </w:r>
          </w:p>
        </w:tc>
        <w:tc>
          <w:tcPr>
            <w:tcW w:w="1337" w:type="pct"/>
            <w:tcBorders>
              <w:top w:val="nil"/>
              <w:left w:val="nil"/>
              <w:bottom w:val="single" w:sz="4" w:space="0" w:color="auto"/>
              <w:right w:val="single" w:sz="4" w:space="0" w:color="auto"/>
            </w:tcBorders>
            <w:shd w:val="clear" w:color="auto" w:fill="auto"/>
            <w:noWrap/>
            <w:vAlign w:val="center"/>
            <w:hideMark/>
          </w:tcPr>
          <w:p w14:paraId="16EB734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MARCHE</w:t>
            </w:r>
          </w:p>
        </w:tc>
        <w:tc>
          <w:tcPr>
            <w:tcW w:w="1255" w:type="pct"/>
            <w:tcBorders>
              <w:top w:val="nil"/>
              <w:left w:val="nil"/>
              <w:bottom w:val="single" w:sz="4" w:space="0" w:color="auto"/>
              <w:right w:val="single" w:sz="4" w:space="0" w:color="auto"/>
            </w:tcBorders>
            <w:shd w:val="clear" w:color="auto" w:fill="auto"/>
            <w:noWrap/>
            <w:vAlign w:val="center"/>
            <w:hideMark/>
          </w:tcPr>
          <w:p w14:paraId="61B1DA3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ANCONA</w:t>
            </w:r>
          </w:p>
        </w:tc>
        <w:tc>
          <w:tcPr>
            <w:tcW w:w="645" w:type="pct"/>
            <w:tcBorders>
              <w:top w:val="nil"/>
              <w:left w:val="nil"/>
              <w:bottom w:val="single" w:sz="4" w:space="0" w:color="auto"/>
              <w:right w:val="single" w:sz="4" w:space="0" w:color="auto"/>
            </w:tcBorders>
            <w:shd w:val="clear" w:color="auto" w:fill="auto"/>
            <w:noWrap/>
            <w:vAlign w:val="center"/>
            <w:hideMark/>
          </w:tcPr>
          <w:p w14:paraId="7F0E042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838 </w:t>
            </w:r>
          </w:p>
        </w:tc>
        <w:tc>
          <w:tcPr>
            <w:tcW w:w="614" w:type="pct"/>
            <w:tcBorders>
              <w:top w:val="nil"/>
              <w:left w:val="nil"/>
              <w:bottom w:val="single" w:sz="4" w:space="0" w:color="auto"/>
              <w:right w:val="single" w:sz="4" w:space="0" w:color="auto"/>
            </w:tcBorders>
            <w:shd w:val="clear" w:color="auto" w:fill="auto"/>
            <w:noWrap/>
            <w:vAlign w:val="center"/>
            <w:hideMark/>
          </w:tcPr>
          <w:p w14:paraId="57C2AD5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28042E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1.123.595,51 € </w:t>
            </w:r>
          </w:p>
        </w:tc>
      </w:tr>
      <w:tr w:rsidR="005401E3" w:rsidRPr="009648E4" w14:paraId="3D71BEF3"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8F3C1B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9</w:t>
            </w:r>
          </w:p>
        </w:tc>
        <w:tc>
          <w:tcPr>
            <w:tcW w:w="1337" w:type="pct"/>
            <w:tcBorders>
              <w:top w:val="nil"/>
              <w:left w:val="nil"/>
              <w:bottom w:val="single" w:sz="4" w:space="0" w:color="auto"/>
              <w:right w:val="single" w:sz="4" w:space="0" w:color="auto"/>
            </w:tcBorders>
            <w:shd w:val="clear" w:color="auto" w:fill="auto"/>
            <w:noWrap/>
            <w:vAlign w:val="center"/>
            <w:hideMark/>
          </w:tcPr>
          <w:p w14:paraId="1A5BD10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MARCHE</w:t>
            </w:r>
          </w:p>
        </w:tc>
        <w:tc>
          <w:tcPr>
            <w:tcW w:w="1255" w:type="pct"/>
            <w:tcBorders>
              <w:top w:val="nil"/>
              <w:left w:val="nil"/>
              <w:bottom w:val="single" w:sz="4" w:space="0" w:color="auto"/>
              <w:right w:val="single" w:sz="4" w:space="0" w:color="auto"/>
            </w:tcBorders>
            <w:shd w:val="clear" w:color="auto" w:fill="auto"/>
            <w:noWrap/>
            <w:vAlign w:val="center"/>
            <w:hideMark/>
          </w:tcPr>
          <w:p w14:paraId="4F6E5521"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ASCOLI PICENO</w:t>
            </w:r>
          </w:p>
        </w:tc>
        <w:tc>
          <w:tcPr>
            <w:tcW w:w="645" w:type="pct"/>
            <w:tcBorders>
              <w:top w:val="nil"/>
              <w:left w:val="nil"/>
              <w:bottom w:val="single" w:sz="4" w:space="0" w:color="auto"/>
              <w:right w:val="single" w:sz="4" w:space="0" w:color="auto"/>
            </w:tcBorders>
            <w:shd w:val="clear" w:color="auto" w:fill="auto"/>
            <w:noWrap/>
            <w:vAlign w:val="center"/>
            <w:hideMark/>
          </w:tcPr>
          <w:p w14:paraId="56C4A23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357 </w:t>
            </w:r>
          </w:p>
        </w:tc>
        <w:tc>
          <w:tcPr>
            <w:tcW w:w="614" w:type="pct"/>
            <w:tcBorders>
              <w:top w:val="nil"/>
              <w:left w:val="nil"/>
              <w:bottom w:val="single" w:sz="4" w:space="0" w:color="auto"/>
              <w:right w:val="single" w:sz="4" w:space="0" w:color="auto"/>
            </w:tcBorders>
            <w:shd w:val="clear" w:color="auto" w:fill="auto"/>
            <w:noWrap/>
            <w:vAlign w:val="center"/>
            <w:hideMark/>
          </w:tcPr>
          <w:p w14:paraId="508EE50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4F606D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478.667,78 € </w:t>
            </w:r>
          </w:p>
        </w:tc>
      </w:tr>
      <w:tr w:rsidR="005401E3" w:rsidRPr="009648E4" w14:paraId="0EC00AEC"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FB73D6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9</w:t>
            </w:r>
          </w:p>
        </w:tc>
        <w:tc>
          <w:tcPr>
            <w:tcW w:w="1337" w:type="pct"/>
            <w:tcBorders>
              <w:top w:val="nil"/>
              <w:left w:val="nil"/>
              <w:bottom w:val="single" w:sz="4" w:space="0" w:color="auto"/>
              <w:right w:val="single" w:sz="4" w:space="0" w:color="auto"/>
            </w:tcBorders>
            <w:shd w:val="clear" w:color="auto" w:fill="auto"/>
            <w:noWrap/>
            <w:vAlign w:val="center"/>
            <w:hideMark/>
          </w:tcPr>
          <w:p w14:paraId="43BA888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MARCHE</w:t>
            </w:r>
          </w:p>
        </w:tc>
        <w:tc>
          <w:tcPr>
            <w:tcW w:w="1255" w:type="pct"/>
            <w:tcBorders>
              <w:top w:val="nil"/>
              <w:left w:val="nil"/>
              <w:bottom w:val="single" w:sz="4" w:space="0" w:color="auto"/>
              <w:right w:val="single" w:sz="4" w:space="0" w:color="auto"/>
            </w:tcBorders>
            <w:shd w:val="clear" w:color="auto" w:fill="auto"/>
            <w:noWrap/>
            <w:vAlign w:val="center"/>
            <w:hideMark/>
          </w:tcPr>
          <w:p w14:paraId="6615930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FERMO</w:t>
            </w:r>
          </w:p>
        </w:tc>
        <w:tc>
          <w:tcPr>
            <w:tcW w:w="645" w:type="pct"/>
            <w:tcBorders>
              <w:top w:val="nil"/>
              <w:left w:val="nil"/>
              <w:bottom w:val="single" w:sz="4" w:space="0" w:color="auto"/>
              <w:right w:val="single" w:sz="4" w:space="0" w:color="auto"/>
            </w:tcBorders>
            <w:shd w:val="clear" w:color="auto" w:fill="auto"/>
            <w:noWrap/>
            <w:vAlign w:val="center"/>
            <w:hideMark/>
          </w:tcPr>
          <w:p w14:paraId="64B5DBB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268 </w:t>
            </w:r>
          </w:p>
        </w:tc>
        <w:tc>
          <w:tcPr>
            <w:tcW w:w="614" w:type="pct"/>
            <w:tcBorders>
              <w:top w:val="nil"/>
              <w:left w:val="nil"/>
              <w:bottom w:val="single" w:sz="4" w:space="0" w:color="auto"/>
              <w:right w:val="single" w:sz="4" w:space="0" w:color="auto"/>
            </w:tcBorders>
            <w:shd w:val="clear" w:color="auto" w:fill="auto"/>
            <w:noWrap/>
            <w:vAlign w:val="center"/>
            <w:hideMark/>
          </w:tcPr>
          <w:p w14:paraId="2FBADE7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EF52CA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359.336,03 € </w:t>
            </w:r>
          </w:p>
        </w:tc>
      </w:tr>
      <w:tr w:rsidR="005401E3" w:rsidRPr="009648E4" w14:paraId="75B3C75C"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86FAEF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9</w:t>
            </w:r>
          </w:p>
        </w:tc>
        <w:tc>
          <w:tcPr>
            <w:tcW w:w="1337" w:type="pct"/>
            <w:tcBorders>
              <w:top w:val="nil"/>
              <w:left w:val="nil"/>
              <w:bottom w:val="single" w:sz="4" w:space="0" w:color="auto"/>
              <w:right w:val="single" w:sz="4" w:space="0" w:color="auto"/>
            </w:tcBorders>
            <w:shd w:val="clear" w:color="auto" w:fill="auto"/>
            <w:noWrap/>
            <w:vAlign w:val="center"/>
            <w:hideMark/>
          </w:tcPr>
          <w:p w14:paraId="6F9717A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MARCHE</w:t>
            </w:r>
          </w:p>
        </w:tc>
        <w:tc>
          <w:tcPr>
            <w:tcW w:w="1255" w:type="pct"/>
            <w:tcBorders>
              <w:top w:val="nil"/>
              <w:left w:val="nil"/>
              <w:bottom w:val="single" w:sz="4" w:space="0" w:color="auto"/>
              <w:right w:val="single" w:sz="4" w:space="0" w:color="auto"/>
            </w:tcBorders>
            <w:shd w:val="clear" w:color="auto" w:fill="auto"/>
            <w:noWrap/>
            <w:vAlign w:val="center"/>
            <w:hideMark/>
          </w:tcPr>
          <w:p w14:paraId="12738C9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MACERATA</w:t>
            </w:r>
          </w:p>
        </w:tc>
        <w:tc>
          <w:tcPr>
            <w:tcW w:w="645" w:type="pct"/>
            <w:tcBorders>
              <w:top w:val="nil"/>
              <w:left w:val="nil"/>
              <w:bottom w:val="single" w:sz="4" w:space="0" w:color="auto"/>
              <w:right w:val="single" w:sz="4" w:space="0" w:color="auto"/>
            </w:tcBorders>
            <w:shd w:val="clear" w:color="auto" w:fill="auto"/>
            <w:noWrap/>
            <w:vAlign w:val="center"/>
            <w:hideMark/>
          </w:tcPr>
          <w:p w14:paraId="75E4F00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480 </w:t>
            </w:r>
          </w:p>
        </w:tc>
        <w:tc>
          <w:tcPr>
            <w:tcW w:w="614" w:type="pct"/>
            <w:tcBorders>
              <w:top w:val="nil"/>
              <w:left w:val="nil"/>
              <w:bottom w:val="single" w:sz="4" w:space="0" w:color="auto"/>
              <w:right w:val="single" w:sz="4" w:space="0" w:color="auto"/>
            </w:tcBorders>
            <w:shd w:val="clear" w:color="auto" w:fill="auto"/>
            <w:noWrap/>
            <w:vAlign w:val="center"/>
            <w:hideMark/>
          </w:tcPr>
          <w:p w14:paraId="6AD9AD8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3BE25A6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643.586,92 € </w:t>
            </w:r>
          </w:p>
        </w:tc>
      </w:tr>
      <w:tr w:rsidR="005401E3" w:rsidRPr="009648E4" w14:paraId="33C0B02B"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CF4045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9</w:t>
            </w:r>
          </w:p>
        </w:tc>
        <w:tc>
          <w:tcPr>
            <w:tcW w:w="1337" w:type="pct"/>
            <w:tcBorders>
              <w:top w:val="nil"/>
              <w:left w:val="nil"/>
              <w:bottom w:val="single" w:sz="4" w:space="0" w:color="auto"/>
              <w:right w:val="single" w:sz="4" w:space="0" w:color="auto"/>
            </w:tcBorders>
            <w:shd w:val="clear" w:color="auto" w:fill="auto"/>
            <w:noWrap/>
            <w:vAlign w:val="center"/>
            <w:hideMark/>
          </w:tcPr>
          <w:p w14:paraId="08584C0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MARCHE</w:t>
            </w:r>
          </w:p>
        </w:tc>
        <w:tc>
          <w:tcPr>
            <w:tcW w:w="1255" w:type="pct"/>
            <w:tcBorders>
              <w:top w:val="nil"/>
              <w:left w:val="nil"/>
              <w:bottom w:val="single" w:sz="4" w:space="0" w:color="auto"/>
              <w:right w:val="single" w:sz="4" w:space="0" w:color="auto"/>
            </w:tcBorders>
            <w:shd w:val="clear" w:color="auto" w:fill="auto"/>
            <w:noWrap/>
            <w:vAlign w:val="center"/>
            <w:hideMark/>
          </w:tcPr>
          <w:p w14:paraId="3E68DBF7"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PESARO E URBINO</w:t>
            </w:r>
          </w:p>
        </w:tc>
        <w:tc>
          <w:tcPr>
            <w:tcW w:w="645" w:type="pct"/>
            <w:tcBorders>
              <w:top w:val="nil"/>
              <w:left w:val="nil"/>
              <w:bottom w:val="single" w:sz="4" w:space="0" w:color="auto"/>
              <w:right w:val="single" w:sz="4" w:space="0" w:color="auto"/>
            </w:tcBorders>
            <w:shd w:val="clear" w:color="auto" w:fill="auto"/>
            <w:noWrap/>
            <w:vAlign w:val="center"/>
            <w:hideMark/>
          </w:tcPr>
          <w:p w14:paraId="57CB7A8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568 </w:t>
            </w:r>
          </w:p>
        </w:tc>
        <w:tc>
          <w:tcPr>
            <w:tcW w:w="614" w:type="pct"/>
            <w:tcBorders>
              <w:top w:val="nil"/>
              <w:left w:val="nil"/>
              <w:bottom w:val="single" w:sz="4" w:space="0" w:color="auto"/>
              <w:right w:val="single" w:sz="4" w:space="0" w:color="auto"/>
            </w:tcBorders>
            <w:shd w:val="clear" w:color="auto" w:fill="auto"/>
            <w:noWrap/>
            <w:vAlign w:val="center"/>
            <w:hideMark/>
          </w:tcPr>
          <w:p w14:paraId="342796A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DCB852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761.577,86 € </w:t>
            </w:r>
          </w:p>
        </w:tc>
      </w:tr>
      <w:tr w:rsidR="005401E3" w:rsidRPr="009648E4" w14:paraId="31CDC27F"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2332AAE"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7FF90C81"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MARCHE</w:t>
            </w:r>
          </w:p>
        </w:tc>
        <w:tc>
          <w:tcPr>
            <w:tcW w:w="1255" w:type="pct"/>
            <w:tcBorders>
              <w:top w:val="nil"/>
              <w:left w:val="nil"/>
              <w:bottom w:val="single" w:sz="4" w:space="0" w:color="auto"/>
              <w:right w:val="single" w:sz="4" w:space="0" w:color="auto"/>
            </w:tcBorders>
            <w:shd w:val="clear" w:color="auto" w:fill="auto"/>
            <w:noWrap/>
            <w:vAlign w:val="center"/>
            <w:hideMark/>
          </w:tcPr>
          <w:p w14:paraId="1061B305"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0F1D7E7E"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2.511 </w:t>
            </w:r>
          </w:p>
        </w:tc>
        <w:tc>
          <w:tcPr>
            <w:tcW w:w="614" w:type="pct"/>
            <w:tcBorders>
              <w:top w:val="nil"/>
              <w:left w:val="nil"/>
              <w:bottom w:val="single" w:sz="4" w:space="0" w:color="auto"/>
              <w:right w:val="single" w:sz="4" w:space="0" w:color="auto"/>
            </w:tcBorders>
            <w:shd w:val="clear" w:color="auto" w:fill="auto"/>
            <w:noWrap/>
            <w:vAlign w:val="center"/>
            <w:hideMark/>
          </w:tcPr>
          <w:p w14:paraId="798A59AC"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2,79%</w:t>
            </w:r>
          </w:p>
        </w:tc>
        <w:tc>
          <w:tcPr>
            <w:tcW w:w="879" w:type="pct"/>
            <w:tcBorders>
              <w:top w:val="nil"/>
              <w:left w:val="nil"/>
              <w:bottom w:val="single" w:sz="4" w:space="0" w:color="auto"/>
              <w:right w:val="single" w:sz="4" w:space="0" w:color="auto"/>
            </w:tcBorders>
            <w:shd w:val="clear" w:color="auto" w:fill="auto"/>
            <w:noWrap/>
            <w:vAlign w:val="center"/>
            <w:hideMark/>
          </w:tcPr>
          <w:p w14:paraId="4B9F1AA3"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3.366.764,10 € </w:t>
            </w:r>
          </w:p>
        </w:tc>
      </w:tr>
      <w:tr w:rsidR="005401E3" w:rsidRPr="009648E4" w14:paraId="293B6A46"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DAB4F7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10</w:t>
            </w:r>
          </w:p>
        </w:tc>
        <w:tc>
          <w:tcPr>
            <w:tcW w:w="1337" w:type="pct"/>
            <w:tcBorders>
              <w:top w:val="nil"/>
              <w:left w:val="nil"/>
              <w:bottom w:val="single" w:sz="4" w:space="0" w:color="auto"/>
              <w:right w:val="single" w:sz="4" w:space="0" w:color="auto"/>
            </w:tcBorders>
            <w:shd w:val="clear" w:color="auto" w:fill="auto"/>
            <w:noWrap/>
            <w:vAlign w:val="center"/>
            <w:hideMark/>
          </w:tcPr>
          <w:p w14:paraId="70144D1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LAZIO</w:t>
            </w:r>
          </w:p>
        </w:tc>
        <w:tc>
          <w:tcPr>
            <w:tcW w:w="1255" w:type="pct"/>
            <w:tcBorders>
              <w:top w:val="nil"/>
              <w:left w:val="nil"/>
              <w:bottom w:val="single" w:sz="4" w:space="0" w:color="auto"/>
              <w:right w:val="single" w:sz="4" w:space="0" w:color="auto"/>
            </w:tcBorders>
            <w:shd w:val="clear" w:color="auto" w:fill="auto"/>
            <w:noWrap/>
            <w:vAlign w:val="center"/>
            <w:hideMark/>
          </w:tcPr>
          <w:p w14:paraId="55DE426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FROSINONE</w:t>
            </w:r>
          </w:p>
        </w:tc>
        <w:tc>
          <w:tcPr>
            <w:tcW w:w="645" w:type="pct"/>
            <w:tcBorders>
              <w:top w:val="nil"/>
              <w:left w:val="nil"/>
              <w:bottom w:val="single" w:sz="4" w:space="0" w:color="auto"/>
              <w:right w:val="single" w:sz="4" w:space="0" w:color="auto"/>
            </w:tcBorders>
            <w:shd w:val="clear" w:color="auto" w:fill="auto"/>
            <w:noWrap/>
            <w:vAlign w:val="center"/>
            <w:hideMark/>
          </w:tcPr>
          <w:p w14:paraId="4AA705C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715 </w:t>
            </w:r>
          </w:p>
        </w:tc>
        <w:tc>
          <w:tcPr>
            <w:tcW w:w="614" w:type="pct"/>
            <w:tcBorders>
              <w:top w:val="nil"/>
              <w:left w:val="nil"/>
              <w:bottom w:val="single" w:sz="4" w:space="0" w:color="auto"/>
              <w:right w:val="single" w:sz="4" w:space="0" w:color="auto"/>
            </w:tcBorders>
            <w:shd w:val="clear" w:color="auto" w:fill="auto"/>
            <w:noWrap/>
            <w:vAlign w:val="center"/>
            <w:hideMark/>
          </w:tcPr>
          <w:p w14:paraId="04953CE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C4EE1D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958.676,36 € </w:t>
            </w:r>
          </w:p>
        </w:tc>
      </w:tr>
      <w:tr w:rsidR="005401E3" w:rsidRPr="009648E4" w14:paraId="6E8F1AD9"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768BF7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10</w:t>
            </w:r>
          </w:p>
        </w:tc>
        <w:tc>
          <w:tcPr>
            <w:tcW w:w="1337" w:type="pct"/>
            <w:tcBorders>
              <w:top w:val="nil"/>
              <w:left w:val="nil"/>
              <w:bottom w:val="single" w:sz="4" w:space="0" w:color="auto"/>
              <w:right w:val="single" w:sz="4" w:space="0" w:color="auto"/>
            </w:tcBorders>
            <w:shd w:val="clear" w:color="auto" w:fill="auto"/>
            <w:noWrap/>
            <w:vAlign w:val="center"/>
            <w:hideMark/>
          </w:tcPr>
          <w:p w14:paraId="38872A3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LAZIO</w:t>
            </w:r>
          </w:p>
        </w:tc>
        <w:tc>
          <w:tcPr>
            <w:tcW w:w="1255" w:type="pct"/>
            <w:tcBorders>
              <w:top w:val="nil"/>
              <w:left w:val="nil"/>
              <w:bottom w:val="single" w:sz="4" w:space="0" w:color="auto"/>
              <w:right w:val="single" w:sz="4" w:space="0" w:color="auto"/>
            </w:tcBorders>
            <w:shd w:val="clear" w:color="auto" w:fill="auto"/>
            <w:noWrap/>
            <w:vAlign w:val="center"/>
            <w:hideMark/>
          </w:tcPr>
          <w:p w14:paraId="346BCAA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LATINA</w:t>
            </w:r>
          </w:p>
        </w:tc>
        <w:tc>
          <w:tcPr>
            <w:tcW w:w="645" w:type="pct"/>
            <w:tcBorders>
              <w:top w:val="nil"/>
              <w:left w:val="nil"/>
              <w:bottom w:val="single" w:sz="4" w:space="0" w:color="auto"/>
              <w:right w:val="single" w:sz="4" w:space="0" w:color="auto"/>
            </w:tcBorders>
            <w:shd w:val="clear" w:color="auto" w:fill="auto"/>
            <w:noWrap/>
            <w:vAlign w:val="center"/>
            <w:hideMark/>
          </w:tcPr>
          <w:p w14:paraId="264A9C3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1.014 </w:t>
            </w:r>
          </w:p>
        </w:tc>
        <w:tc>
          <w:tcPr>
            <w:tcW w:w="614" w:type="pct"/>
            <w:tcBorders>
              <w:top w:val="nil"/>
              <w:left w:val="nil"/>
              <w:bottom w:val="single" w:sz="4" w:space="0" w:color="auto"/>
              <w:right w:val="single" w:sz="4" w:space="0" w:color="auto"/>
            </w:tcBorders>
            <w:shd w:val="clear" w:color="auto" w:fill="auto"/>
            <w:noWrap/>
            <w:vAlign w:val="center"/>
            <w:hideMark/>
          </w:tcPr>
          <w:p w14:paraId="17570C1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0177DE1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1.359.577,38 € </w:t>
            </w:r>
          </w:p>
        </w:tc>
      </w:tr>
      <w:tr w:rsidR="005401E3" w:rsidRPr="009648E4" w14:paraId="46899259"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305ED8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10</w:t>
            </w:r>
          </w:p>
        </w:tc>
        <w:tc>
          <w:tcPr>
            <w:tcW w:w="1337" w:type="pct"/>
            <w:tcBorders>
              <w:top w:val="nil"/>
              <w:left w:val="nil"/>
              <w:bottom w:val="single" w:sz="4" w:space="0" w:color="auto"/>
              <w:right w:val="single" w:sz="4" w:space="0" w:color="auto"/>
            </w:tcBorders>
            <w:shd w:val="clear" w:color="auto" w:fill="auto"/>
            <w:noWrap/>
            <w:vAlign w:val="center"/>
            <w:hideMark/>
          </w:tcPr>
          <w:p w14:paraId="1575E1E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LAZIO</w:t>
            </w:r>
          </w:p>
        </w:tc>
        <w:tc>
          <w:tcPr>
            <w:tcW w:w="1255" w:type="pct"/>
            <w:tcBorders>
              <w:top w:val="nil"/>
              <w:left w:val="nil"/>
              <w:bottom w:val="single" w:sz="4" w:space="0" w:color="auto"/>
              <w:right w:val="single" w:sz="4" w:space="0" w:color="auto"/>
            </w:tcBorders>
            <w:shd w:val="clear" w:color="auto" w:fill="auto"/>
            <w:noWrap/>
            <w:vAlign w:val="center"/>
            <w:hideMark/>
          </w:tcPr>
          <w:p w14:paraId="66684BE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RIETI</w:t>
            </w:r>
          </w:p>
        </w:tc>
        <w:tc>
          <w:tcPr>
            <w:tcW w:w="645" w:type="pct"/>
            <w:tcBorders>
              <w:top w:val="nil"/>
              <w:left w:val="nil"/>
              <w:bottom w:val="single" w:sz="4" w:space="0" w:color="auto"/>
              <w:right w:val="single" w:sz="4" w:space="0" w:color="auto"/>
            </w:tcBorders>
            <w:shd w:val="clear" w:color="auto" w:fill="auto"/>
            <w:noWrap/>
            <w:vAlign w:val="center"/>
            <w:hideMark/>
          </w:tcPr>
          <w:p w14:paraId="4A35173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317 </w:t>
            </w:r>
          </w:p>
        </w:tc>
        <w:tc>
          <w:tcPr>
            <w:tcW w:w="614" w:type="pct"/>
            <w:tcBorders>
              <w:top w:val="nil"/>
              <w:left w:val="nil"/>
              <w:bottom w:val="single" w:sz="4" w:space="0" w:color="auto"/>
              <w:right w:val="single" w:sz="4" w:space="0" w:color="auto"/>
            </w:tcBorders>
            <w:shd w:val="clear" w:color="auto" w:fill="auto"/>
            <w:noWrap/>
            <w:vAlign w:val="center"/>
            <w:hideMark/>
          </w:tcPr>
          <w:p w14:paraId="71C77BB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0CE19E7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425.035,53 € </w:t>
            </w:r>
          </w:p>
        </w:tc>
      </w:tr>
      <w:tr w:rsidR="005401E3" w:rsidRPr="009648E4" w14:paraId="1A10DD50"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6C04CF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10</w:t>
            </w:r>
          </w:p>
        </w:tc>
        <w:tc>
          <w:tcPr>
            <w:tcW w:w="1337" w:type="pct"/>
            <w:tcBorders>
              <w:top w:val="nil"/>
              <w:left w:val="nil"/>
              <w:bottom w:val="single" w:sz="4" w:space="0" w:color="auto"/>
              <w:right w:val="single" w:sz="4" w:space="0" w:color="auto"/>
            </w:tcBorders>
            <w:shd w:val="clear" w:color="auto" w:fill="auto"/>
            <w:noWrap/>
            <w:vAlign w:val="center"/>
            <w:hideMark/>
          </w:tcPr>
          <w:p w14:paraId="3A55FB3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LAZIO</w:t>
            </w:r>
          </w:p>
        </w:tc>
        <w:tc>
          <w:tcPr>
            <w:tcW w:w="1255" w:type="pct"/>
            <w:tcBorders>
              <w:top w:val="nil"/>
              <w:left w:val="nil"/>
              <w:bottom w:val="single" w:sz="4" w:space="0" w:color="auto"/>
              <w:right w:val="single" w:sz="4" w:space="0" w:color="auto"/>
            </w:tcBorders>
            <w:shd w:val="clear" w:color="auto" w:fill="auto"/>
            <w:noWrap/>
            <w:vAlign w:val="center"/>
            <w:hideMark/>
          </w:tcPr>
          <w:p w14:paraId="0F9287F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ROMA</w:t>
            </w:r>
          </w:p>
        </w:tc>
        <w:tc>
          <w:tcPr>
            <w:tcW w:w="645" w:type="pct"/>
            <w:tcBorders>
              <w:top w:val="nil"/>
              <w:left w:val="nil"/>
              <w:bottom w:val="single" w:sz="4" w:space="0" w:color="auto"/>
              <w:right w:val="single" w:sz="4" w:space="0" w:color="auto"/>
            </w:tcBorders>
            <w:shd w:val="clear" w:color="auto" w:fill="auto"/>
            <w:noWrap/>
            <w:vAlign w:val="center"/>
            <w:hideMark/>
          </w:tcPr>
          <w:p w14:paraId="0377615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6.131 </w:t>
            </w:r>
          </w:p>
        </w:tc>
        <w:tc>
          <w:tcPr>
            <w:tcW w:w="614" w:type="pct"/>
            <w:tcBorders>
              <w:top w:val="nil"/>
              <w:left w:val="nil"/>
              <w:bottom w:val="single" w:sz="4" w:space="0" w:color="auto"/>
              <w:right w:val="single" w:sz="4" w:space="0" w:color="auto"/>
            </w:tcBorders>
            <w:shd w:val="clear" w:color="auto" w:fill="auto"/>
            <w:noWrap/>
            <w:vAlign w:val="center"/>
            <w:hideMark/>
          </w:tcPr>
          <w:p w14:paraId="15DEAA3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A35B94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8.220.482,15 € </w:t>
            </w:r>
          </w:p>
        </w:tc>
      </w:tr>
      <w:tr w:rsidR="005401E3" w:rsidRPr="009648E4" w14:paraId="767C0AD2"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40712B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10</w:t>
            </w:r>
          </w:p>
        </w:tc>
        <w:tc>
          <w:tcPr>
            <w:tcW w:w="1337" w:type="pct"/>
            <w:tcBorders>
              <w:top w:val="nil"/>
              <w:left w:val="nil"/>
              <w:bottom w:val="single" w:sz="4" w:space="0" w:color="auto"/>
              <w:right w:val="single" w:sz="4" w:space="0" w:color="auto"/>
            </w:tcBorders>
            <w:shd w:val="clear" w:color="auto" w:fill="auto"/>
            <w:noWrap/>
            <w:vAlign w:val="center"/>
            <w:hideMark/>
          </w:tcPr>
          <w:p w14:paraId="6E65C95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LAZIO</w:t>
            </w:r>
          </w:p>
        </w:tc>
        <w:tc>
          <w:tcPr>
            <w:tcW w:w="1255" w:type="pct"/>
            <w:tcBorders>
              <w:top w:val="nil"/>
              <w:left w:val="nil"/>
              <w:bottom w:val="single" w:sz="4" w:space="0" w:color="auto"/>
              <w:right w:val="single" w:sz="4" w:space="0" w:color="auto"/>
            </w:tcBorders>
            <w:shd w:val="clear" w:color="auto" w:fill="auto"/>
            <w:noWrap/>
            <w:vAlign w:val="center"/>
            <w:hideMark/>
          </w:tcPr>
          <w:p w14:paraId="51EA577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VITERBO</w:t>
            </w:r>
          </w:p>
        </w:tc>
        <w:tc>
          <w:tcPr>
            <w:tcW w:w="645" w:type="pct"/>
            <w:tcBorders>
              <w:top w:val="nil"/>
              <w:left w:val="nil"/>
              <w:bottom w:val="single" w:sz="4" w:space="0" w:color="auto"/>
              <w:right w:val="single" w:sz="4" w:space="0" w:color="auto"/>
            </w:tcBorders>
            <w:shd w:val="clear" w:color="auto" w:fill="auto"/>
            <w:noWrap/>
            <w:vAlign w:val="center"/>
            <w:hideMark/>
          </w:tcPr>
          <w:p w14:paraId="262B2F8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652 </w:t>
            </w:r>
          </w:p>
        </w:tc>
        <w:tc>
          <w:tcPr>
            <w:tcW w:w="614" w:type="pct"/>
            <w:tcBorders>
              <w:top w:val="nil"/>
              <w:left w:val="nil"/>
              <w:bottom w:val="single" w:sz="4" w:space="0" w:color="auto"/>
              <w:right w:val="single" w:sz="4" w:space="0" w:color="auto"/>
            </w:tcBorders>
            <w:shd w:val="clear" w:color="auto" w:fill="auto"/>
            <w:noWrap/>
            <w:vAlign w:val="center"/>
            <w:hideMark/>
          </w:tcPr>
          <w:p w14:paraId="61CA1A3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15C8C3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874.205,57 € </w:t>
            </w:r>
          </w:p>
        </w:tc>
      </w:tr>
      <w:tr w:rsidR="005401E3" w:rsidRPr="009648E4" w14:paraId="298B9E02"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FB80943"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22480344"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LAZIO</w:t>
            </w:r>
          </w:p>
        </w:tc>
        <w:tc>
          <w:tcPr>
            <w:tcW w:w="1255" w:type="pct"/>
            <w:tcBorders>
              <w:top w:val="nil"/>
              <w:left w:val="nil"/>
              <w:bottom w:val="single" w:sz="4" w:space="0" w:color="auto"/>
              <w:right w:val="single" w:sz="4" w:space="0" w:color="auto"/>
            </w:tcBorders>
            <w:shd w:val="clear" w:color="auto" w:fill="auto"/>
            <w:noWrap/>
            <w:vAlign w:val="center"/>
            <w:hideMark/>
          </w:tcPr>
          <w:p w14:paraId="3FB21CD2"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2F088B51"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8.829 </w:t>
            </w:r>
          </w:p>
        </w:tc>
        <w:tc>
          <w:tcPr>
            <w:tcW w:w="614" w:type="pct"/>
            <w:tcBorders>
              <w:top w:val="nil"/>
              <w:left w:val="nil"/>
              <w:bottom w:val="single" w:sz="4" w:space="0" w:color="auto"/>
              <w:right w:val="single" w:sz="4" w:space="0" w:color="auto"/>
            </w:tcBorders>
            <w:shd w:val="clear" w:color="auto" w:fill="auto"/>
            <w:noWrap/>
            <w:vAlign w:val="center"/>
            <w:hideMark/>
          </w:tcPr>
          <w:p w14:paraId="75D572E5"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9,80%</w:t>
            </w:r>
          </w:p>
        </w:tc>
        <w:tc>
          <w:tcPr>
            <w:tcW w:w="879" w:type="pct"/>
            <w:tcBorders>
              <w:top w:val="nil"/>
              <w:left w:val="nil"/>
              <w:bottom w:val="single" w:sz="4" w:space="0" w:color="auto"/>
              <w:right w:val="single" w:sz="4" w:space="0" w:color="auto"/>
            </w:tcBorders>
            <w:shd w:val="clear" w:color="auto" w:fill="auto"/>
            <w:noWrap/>
            <w:vAlign w:val="center"/>
            <w:hideMark/>
          </w:tcPr>
          <w:p w14:paraId="18A5BE8B"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11.837.976,99 € </w:t>
            </w:r>
          </w:p>
        </w:tc>
      </w:tr>
      <w:tr w:rsidR="005401E3" w:rsidRPr="009648E4" w14:paraId="79BA5F05"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C397F7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11</w:t>
            </w:r>
          </w:p>
        </w:tc>
        <w:tc>
          <w:tcPr>
            <w:tcW w:w="1337" w:type="pct"/>
            <w:tcBorders>
              <w:top w:val="nil"/>
              <w:left w:val="nil"/>
              <w:bottom w:val="single" w:sz="4" w:space="0" w:color="auto"/>
              <w:right w:val="single" w:sz="4" w:space="0" w:color="auto"/>
            </w:tcBorders>
            <w:shd w:val="clear" w:color="auto" w:fill="auto"/>
            <w:noWrap/>
            <w:vAlign w:val="center"/>
            <w:hideMark/>
          </w:tcPr>
          <w:p w14:paraId="74DB5EF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ABRUZZO</w:t>
            </w:r>
          </w:p>
        </w:tc>
        <w:tc>
          <w:tcPr>
            <w:tcW w:w="1255" w:type="pct"/>
            <w:tcBorders>
              <w:top w:val="nil"/>
              <w:left w:val="nil"/>
              <w:bottom w:val="single" w:sz="4" w:space="0" w:color="auto"/>
              <w:right w:val="single" w:sz="4" w:space="0" w:color="auto"/>
            </w:tcBorders>
            <w:shd w:val="clear" w:color="auto" w:fill="auto"/>
            <w:noWrap/>
            <w:vAlign w:val="center"/>
            <w:hideMark/>
          </w:tcPr>
          <w:p w14:paraId="1ED794E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CHIETI</w:t>
            </w:r>
          </w:p>
        </w:tc>
        <w:tc>
          <w:tcPr>
            <w:tcW w:w="645" w:type="pct"/>
            <w:tcBorders>
              <w:top w:val="nil"/>
              <w:left w:val="nil"/>
              <w:bottom w:val="single" w:sz="4" w:space="0" w:color="auto"/>
              <w:right w:val="single" w:sz="4" w:space="0" w:color="auto"/>
            </w:tcBorders>
            <w:shd w:val="clear" w:color="auto" w:fill="auto"/>
            <w:noWrap/>
            <w:vAlign w:val="center"/>
            <w:hideMark/>
          </w:tcPr>
          <w:p w14:paraId="4F794EE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729 </w:t>
            </w:r>
          </w:p>
        </w:tc>
        <w:tc>
          <w:tcPr>
            <w:tcW w:w="614" w:type="pct"/>
            <w:tcBorders>
              <w:top w:val="nil"/>
              <w:left w:val="nil"/>
              <w:bottom w:val="single" w:sz="4" w:space="0" w:color="auto"/>
              <w:right w:val="single" w:sz="4" w:space="0" w:color="auto"/>
            </w:tcBorders>
            <w:shd w:val="clear" w:color="auto" w:fill="auto"/>
            <w:noWrap/>
            <w:vAlign w:val="center"/>
            <w:hideMark/>
          </w:tcPr>
          <w:p w14:paraId="7BD4784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11690B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977.447,64 € </w:t>
            </w:r>
          </w:p>
        </w:tc>
      </w:tr>
      <w:tr w:rsidR="005401E3" w:rsidRPr="009648E4" w14:paraId="59122640"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DDC38E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11</w:t>
            </w:r>
          </w:p>
        </w:tc>
        <w:tc>
          <w:tcPr>
            <w:tcW w:w="1337" w:type="pct"/>
            <w:tcBorders>
              <w:top w:val="nil"/>
              <w:left w:val="nil"/>
              <w:bottom w:val="single" w:sz="4" w:space="0" w:color="auto"/>
              <w:right w:val="single" w:sz="4" w:space="0" w:color="auto"/>
            </w:tcBorders>
            <w:shd w:val="clear" w:color="auto" w:fill="auto"/>
            <w:noWrap/>
            <w:vAlign w:val="center"/>
            <w:hideMark/>
          </w:tcPr>
          <w:p w14:paraId="047FD9F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ABRUZZO</w:t>
            </w:r>
          </w:p>
        </w:tc>
        <w:tc>
          <w:tcPr>
            <w:tcW w:w="1255" w:type="pct"/>
            <w:tcBorders>
              <w:top w:val="nil"/>
              <w:left w:val="nil"/>
              <w:bottom w:val="single" w:sz="4" w:space="0" w:color="auto"/>
              <w:right w:val="single" w:sz="4" w:space="0" w:color="auto"/>
            </w:tcBorders>
            <w:shd w:val="clear" w:color="auto" w:fill="auto"/>
            <w:noWrap/>
            <w:vAlign w:val="center"/>
            <w:hideMark/>
          </w:tcPr>
          <w:p w14:paraId="37D905A3"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L'AQUILA</w:t>
            </w:r>
          </w:p>
        </w:tc>
        <w:tc>
          <w:tcPr>
            <w:tcW w:w="645" w:type="pct"/>
            <w:tcBorders>
              <w:top w:val="nil"/>
              <w:left w:val="nil"/>
              <w:bottom w:val="single" w:sz="4" w:space="0" w:color="auto"/>
              <w:right w:val="single" w:sz="4" w:space="0" w:color="auto"/>
            </w:tcBorders>
            <w:shd w:val="clear" w:color="auto" w:fill="auto"/>
            <w:noWrap/>
            <w:vAlign w:val="center"/>
            <w:hideMark/>
          </w:tcPr>
          <w:p w14:paraId="1BBA073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611 </w:t>
            </w:r>
          </w:p>
        </w:tc>
        <w:tc>
          <w:tcPr>
            <w:tcW w:w="614" w:type="pct"/>
            <w:tcBorders>
              <w:top w:val="nil"/>
              <w:left w:val="nil"/>
              <w:bottom w:val="single" w:sz="4" w:space="0" w:color="auto"/>
              <w:right w:val="single" w:sz="4" w:space="0" w:color="auto"/>
            </w:tcBorders>
            <w:shd w:val="clear" w:color="auto" w:fill="auto"/>
            <w:noWrap/>
            <w:vAlign w:val="center"/>
            <w:hideMark/>
          </w:tcPr>
          <w:p w14:paraId="4AB2DFD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4B42B477"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819.232,52 € </w:t>
            </w:r>
          </w:p>
        </w:tc>
      </w:tr>
      <w:tr w:rsidR="005401E3" w:rsidRPr="009648E4" w14:paraId="36FB3833"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8524A1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11</w:t>
            </w:r>
          </w:p>
        </w:tc>
        <w:tc>
          <w:tcPr>
            <w:tcW w:w="1337" w:type="pct"/>
            <w:tcBorders>
              <w:top w:val="nil"/>
              <w:left w:val="nil"/>
              <w:bottom w:val="single" w:sz="4" w:space="0" w:color="auto"/>
              <w:right w:val="single" w:sz="4" w:space="0" w:color="auto"/>
            </w:tcBorders>
            <w:shd w:val="clear" w:color="auto" w:fill="auto"/>
            <w:noWrap/>
            <w:vAlign w:val="center"/>
            <w:hideMark/>
          </w:tcPr>
          <w:p w14:paraId="77F1B403"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ABRUZZO</w:t>
            </w:r>
          </w:p>
        </w:tc>
        <w:tc>
          <w:tcPr>
            <w:tcW w:w="1255" w:type="pct"/>
            <w:tcBorders>
              <w:top w:val="nil"/>
              <w:left w:val="nil"/>
              <w:bottom w:val="single" w:sz="4" w:space="0" w:color="auto"/>
              <w:right w:val="single" w:sz="4" w:space="0" w:color="auto"/>
            </w:tcBorders>
            <w:shd w:val="clear" w:color="auto" w:fill="auto"/>
            <w:noWrap/>
            <w:vAlign w:val="center"/>
            <w:hideMark/>
          </w:tcPr>
          <w:p w14:paraId="0E93DED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PESCARA</w:t>
            </w:r>
          </w:p>
        </w:tc>
        <w:tc>
          <w:tcPr>
            <w:tcW w:w="645" w:type="pct"/>
            <w:tcBorders>
              <w:top w:val="nil"/>
              <w:left w:val="nil"/>
              <w:bottom w:val="single" w:sz="4" w:space="0" w:color="auto"/>
              <w:right w:val="single" w:sz="4" w:space="0" w:color="auto"/>
            </w:tcBorders>
            <w:shd w:val="clear" w:color="auto" w:fill="auto"/>
            <w:noWrap/>
            <w:vAlign w:val="center"/>
            <w:hideMark/>
          </w:tcPr>
          <w:p w14:paraId="59D97CD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551 </w:t>
            </w:r>
          </w:p>
        </w:tc>
        <w:tc>
          <w:tcPr>
            <w:tcW w:w="614" w:type="pct"/>
            <w:tcBorders>
              <w:top w:val="nil"/>
              <w:left w:val="nil"/>
              <w:bottom w:val="single" w:sz="4" w:space="0" w:color="auto"/>
              <w:right w:val="single" w:sz="4" w:space="0" w:color="auto"/>
            </w:tcBorders>
            <w:shd w:val="clear" w:color="auto" w:fill="auto"/>
            <w:noWrap/>
            <w:vAlign w:val="center"/>
            <w:hideMark/>
          </w:tcPr>
          <w:p w14:paraId="0797BCB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32FAC8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738.784,16 € </w:t>
            </w:r>
          </w:p>
        </w:tc>
      </w:tr>
      <w:tr w:rsidR="005401E3" w:rsidRPr="009648E4" w14:paraId="0DEF273D"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EA7BEF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11</w:t>
            </w:r>
          </w:p>
        </w:tc>
        <w:tc>
          <w:tcPr>
            <w:tcW w:w="1337" w:type="pct"/>
            <w:tcBorders>
              <w:top w:val="nil"/>
              <w:left w:val="nil"/>
              <w:bottom w:val="single" w:sz="4" w:space="0" w:color="auto"/>
              <w:right w:val="single" w:sz="4" w:space="0" w:color="auto"/>
            </w:tcBorders>
            <w:shd w:val="clear" w:color="auto" w:fill="auto"/>
            <w:noWrap/>
            <w:vAlign w:val="center"/>
            <w:hideMark/>
          </w:tcPr>
          <w:p w14:paraId="6456CE2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ABRUZZO</w:t>
            </w:r>
          </w:p>
        </w:tc>
        <w:tc>
          <w:tcPr>
            <w:tcW w:w="1255" w:type="pct"/>
            <w:tcBorders>
              <w:top w:val="nil"/>
              <w:left w:val="nil"/>
              <w:bottom w:val="single" w:sz="4" w:space="0" w:color="auto"/>
              <w:right w:val="single" w:sz="4" w:space="0" w:color="auto"/>
            </w:tcBorders>
            <w:shd w:val="clear" w:color="auto" w:fill="auto"/>
            <w:noWrap/>
            <w:vAlign w:val="center"/>
            <w:hideMark/>
          </w:tcPr>
          <w:p w14:paraId="713034C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TERAMO</w:t>
            </w:r>
          </w:p>
        </w:tc>
        <w:tc>
          <w:tcPr>
            <w:tcW w:w="645" w:type="pct"/>
            <w:tcBorders>
              <w:top w:val="nil"/>
              <w:left w:val="nil"/>
              <w:bottom w:val="single" w:sz="4" w:space="0" w:color="auto"/>
              <w:right w:val="single" w:sz="4" w:space="0" w:color="auto"/>
            </w:tcBorders>
            <w:shd w:val="clear" w:color="auto" w:fill="auto"/>
            <w:noWrap/>
            <w:vAlign w:val="center"/>
            <w:hideMark/>
          </w:tcPr>
          <w:p w14:paraId="61661C2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567 </w:t>
            </w:r>
          </w:p>
        </w:tc>
        <w:tc>
          <w:tcPr>
            <w:tcW w:w="614" w:type="pct"/>
            <w:tcBorders>
              <w:top w:val="nil"/>
              <w:left w:val="nil"/>
              <w:bottom w:val="single" w:sz="4" w:space="0" w:color="auto"/>
              <w:right w:val="single" w:sz="4" w:space="0" w:color="auto"/>
            </w:tcBorders>
            <w:shd w:val="clear" w:color="auto" w:fill="auto"/>
            <w:noWrap/>
            <w:vAlign w:val="center"/>
            <w:hideMark/>
          </w:tcPr>
          <w:p w14:paraId="2553A85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56CE73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760.237,05 € </w:t>
            </w:r>
          </w:p>
        </w:tc>
      </w:tr>
      <w:tr w:rsidR="005401E3" w:rsidRPr="009648E4" w14:paraId="4B2C7F56"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AC1051C"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49EDD49E"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ABRUZZO</w:t>
            </w:r>
          </w:p>
        </w:tc>
        <w:tc>
          <w:tcPr>
            <w:tcW w:w="1255" w:type="pct"/>
            <w:tcBorders>
              <w:top w:val="nil"/>
              <w:left w:val="nil"/>
              <w:bottom w:val="single" w:sz="4" w:space="0" w:color="auto"/>
              <w:right w:val="single" w:sz="4" w:space="0" w:color="auto"/>
            </w:tcBorders>
            <w:shd w:val="clear" w:color="auto" w:fill="auto"/>
            <w:noWrap/>
            <w:vAlign w:val="center"/>
            <w:hideMark/>
          </w:tcPr>
          <w:p w14:paraId="44029C3F"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3330F77A"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2.458 </w:t>
            </w:r>
          </w:p>
        </w:tc>
        <w:tc>
          <w:tcPr>
            <w:tcW w:w="614" w:type="pct"/>
            <w:tcBorders>
              <w:top w:val="nil"/>
              <w:left w:val="nil"/>
              <w:bottom w:val="single" w:sz="4" w:space="0" w:color="auto"/>
              <w:right w:val="single" w:sz="4" w:space="0" w:color="auto"/>
            </w:tcBorders>
            <w:shd w:val="clear" w:color="auto" w:fill="auto"/>
            <w:noWrap/>
            <w:vAlign w:val="center"/>
            <w:hideMark/>
          </w:tcPr>
          <w:p w14:paraId="7892CDF2"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2,73%</w:t>
            </w:r>
          </w:p>
        </w:tc>
        <w:tc>
          <w:tcPr>
            <w:tcW w:w="879" w:type="pct"/>
            <w:tcBorders>
              <w:top w:val="nil"/>
              <w:left w:val="nil"/>
              <w:bottom w:val="single" w:sz="4" w:space="0" w:color="auto"/>
              <w:right w:val="single" w:sz="4" w:space="0" w:color="auto"/>
            </w:tcBorders>
            <w:shd w:val="clear" w:color="auto" w:fill="auto"/>
            <w:noWrap/>
            <w:vAlign w:val="center"/>
            <w:hideMark/>
          </w:tcPr>
          <w:p w14:paraId="32F3B9D2"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3.295.701,37 € </w:t>
            </w:r>
          </w:p>
        </w:tc>
      </w:tr>
      <w:tr w:rsidR="005401E3" w:rsidRPr="009648E4" w14:paraId="1D6C3230"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51DDC1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12</w:t>
            </w:r>
          </w:p>
        </w:tc>
        <w:tc>
          <w:tcPr>
            <w:tcW w:w="1337" w:type="pct"/>
            <w:tcBorders>
              <w:top w:val="nil"/>
              <w:left w:val="nil"/>
              <w:bottom w:val="single" w:sz="4" w:space="0" w:color="auto"/>
              <w:right w:val="single" w:sz="4" w:space="0" w:color="auto"/>
            </w:tcBorders>
            <w:shd w:val="clear" w:color="auto" w:fill="auto"/>
            <w:noWrap/>
            <w:vAlign w:val="center"/>
            <w:hideMark/>
          </w:tcPr>
          <w:p w14:paraId="6591FE27"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MOLISE</w:t>
            </w:r>
          </w:p>
        </w:tc>
        <w:tc>
          <w:tcPr>
            <w:tcW w:w="1255" w:type="pct"/>
            <w:tcBorders>
              <w:top w:val="nil"/>
              <w:left w:val="nil"/>
              <w:bottom w:val="single" w:sz="4" w:space="0" w:color="auto"/>
              <w:right w:val="single" w:sz="4" w:space="0" w:color="auto"/>
            </w:tcBorders>
            <w:shd w:val="clear" w:color="auto" w:fill="auto"/>
            <w:noWrap/>
            <w:vAlign w:val="center"/>
            <w:hideMark/>
          </w:tcPr>
          <w:p w14:paraId="2CD0122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CAMPOBASSO</w:t>
            </w:r>
          </w:p>
        </w:tc>
        <w:tc>
          <w:tcPr>
            <w:tcW w:w="645" w:type="pct"/>
            <w:tcBorders>
              <w:top w:val="nil"/>
              <w:left w:val="nil"/>
              <w:bottom w:val="single" w:sz="4" w:space="0" w:color="auto"/>
              <w:right w:val="single" w:sz="4" w:space="0" w:color="auto"/>
            </w:tcBorders>
            <w:shd w:val="clear" w:color="auto" w:fill="auto"/>
            <w:noWrap/>
            <w:vAlign w:val="center"/>
            <w:hideMark/>
          </w:tcPr>
          <w:p w14:paraId="4555694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395 </w:t>
            </w:r>
          </w:p>
        </w:tc>
        <w:tc>
          <w:tcPr>
            <w:tcW w:w="614" w:type="pct"/>
            <w:tcBorders>
              <w:top w:val="nil"/>
              <w:left w:val="nil"/>
              <w:bottom w:val="single" w:sz="4" w:space="0" w:color="auto"/>
              <w:right w:val="single" w:sz="4" w:space="0" w:color="auto"/>
            </w:tcBorders>
            <w:shd w:val="clear" w:color="auto" w:fill="auto"/>
            <w:noWrap/>
            <w:vAlign w:val="center"/>
            <w:hideMark/>
          </w:tcPr>
          <w:p w14:paraId="78B41C4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30ADFA6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529.618,41 € </w:t>
            </w:r>
          </w:p>
        </w:tc>
      </w:tr>
      <w:tr w:rsidR="005401E3" w:rsidRPr="009648E4" w14:paraId="0BF47A4B"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ACE1D1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12</w:t>
            </w:r>
          </w:p>
        </w:tc>
        <w:tc>
          <w:tcPr>
            <w:tcW w:w="1337" w:type="pct"/>
            <w:tcBorders>
              <w:top w:val="nil"/>
              <w:left w:val="nil"/>
              <w:bottom w:val="single" w:sz="4" w:space="0" w:color="auto"/>
              <w:right w:val="single" w:sz="4" w:space="0" w:color="auto"/>
            </w:tcBorders>
            <w:shd w:val="clear" w:color="auto" w:fill="auto"/>
            <w:noWrap/>
            <w:vAlign w:val="center"/>
            <w:hideMark/>
          </w:tcPr>
          <w:p w14:paraId="303E403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MOLISE</w:t>
            </w:r>
          </w:p>
        </w:tc>
        <w:tc>
          <w:tcPr>
            <w:tcW w:w="1255" w:type="pct"/>
            <w:tcBorders>
              <w:top w:val="nil"/>
              <w:left w:val="nil"/>
              <w:bottom w:val="single" w:sz="4" w:space="0" w:color="auto"/>
              <w:right w:val="single" w:sz="4" w:space="0" w:color="auto"/>
            </w:tcBorders>
            <w:shd w:val="clear" w:color="auto" w:fill="auto"/>
            <w:noWrap/>
            <w:vAlign w:val="center"/>
            <w:hideMark/>
          </w:tcPr>
          <w:p w14:paraId="5F3331E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ISERNIA</w:t>
            </w:r>
          </w:p>
        </w:tc>
        <w:tc>
          <w:tcPr>
            <w:tcW w:w="645" w:type="pct"/>
            <w:tcBorders>
              <w:top w:val="nil"/>
              <w:left w:val="nil"/>
              <w:bottom w:val="single" w:sz="4" w:space="0" w:color="auto"/>
              <w:right w:val="single" w:sz="4" w:space="0" w:color="auto"/>
            </w:tcBorders>
            <w:shd w:val="clear" w:color="auto" w:fill="auto"/>
            <w:noWrap/>
            <w:vAlign w:val="center"/>
            <w:hideMark/>
          </w:tcPr>
          <w:p w14:paraId="4A0F8C7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93 </w:t>
            </w:r>
          </w:p>
        </w:tc>
        <w:tc>
          <w:tcPr>
            <w:tcW w:w="614" w:type="pct"/>
            <w:tcBorders>
              <w:top w:val="nil"/>
              <w:left w:val="nil"/>
              <w:bottom w:val="single" w:sz="4" w:space="0" w:color="auto"/>
              <w:right w:val="single" w:sz="4" w:space="0" w:color="auto"/>
            </w:tcBorders>
            <w:shd w:val="clear" w:color="auto" w:fill="auto"/>
            <w:noWrap/>
            <w:vAlign w:val="center"/>
            <w:hideMark/>
          </w:tcPr>
          <w:p w14:paraId="518DA27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419F00F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124.694,97 € </w:t>
            </w:r>
          </w:p>
        </w:tc>
      </w:tr>
      <w:tr w:rsidR="005401E3" w:rsidRPr="009648E4" w14:paraId="10446546"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D044711"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68273D60"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MOLISE</w:t>
            </w:r>
          </w:p>
        </w:tc>
        <w:tc>
          <w:tcPr>
            <w:tcW w:w="1255" w:type="pct"/>
            <w:tcBorders>
              <w:top w:val="nil"/>
              <w:left w:val="nil"/>
              <w:bottom w:val="single" w:sz="4" w:space="0" w:color="auto"/>
              <w:right w:val="single" w:sz="4" w:space="0" w:color="auto"/>
            </w:tcBorders>
            <w:shd w:val="clear" w:color="auto" w:fill="auto"/>
            <w:noWrap/>
            <w:vAlign w:val="center"/>
            <w:hideMark/>
          </w:tcPr>
          <w:p w14:paraId="446A82C9"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45283CF9"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488 </w:t>
            </w:r>
          </w:p>
        </w:tc>
        <w:tc>
          <w:tcPr>
            <w:tcW w:w="614" w:type="pct"/>
            <w:tcBorders>
              <w:top w:val="nil"/>
              <w:left w:val="nil"/>
              <w:bottom w:val="single" w:sz="4" w:space="0" w:color="auto"/>
              <w:right w:val="single" w:sz="4" w:space="0" w:color="auto"/>
            </w:tcBorders>
            <w:shd w:val="clear" w:color="auto" w:fill="auto"/>
            <w:noWrap/>
            <w:vAlign w:val="center"/>
            <w:hideMark/>
          </w:tcPr>
          <w:p w14:paraId="33B80223"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0,54%</w:t>
            </w:r>
          </w:p>
        </w:tc>
        <w:tc>
          <w:tcPr>
            <w:tcW w:w="879" w:type="pct"/>
            <w:tcBorders>
              <w:top w:val="nil"/>
              <w:left w:val="nil"/>
              <w:bottom w:val="single" w:sz="4" w:space="0" w:color="auto"/>
              <w:right w:val="single" w:sz="4" w:space="0" w:color="auto"/>
            </w:tcBorders>
            <w:shd w:val="clear" w:color="auto" w:fill="auto"/>
            <w:noWrap/>
            <w:vAlign w:val="center"/>
            <w:hideMark/>
          </w:tcPr>
          <w:p w14:paraId="3536BED9"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654.313,38 € </w:t>
            </w:r>
          </w:p>
        </w:tc>
      </w:tr>
      <w:tr w:rsidR="005401E3" w:rsidRPr="009648E4" w14:paraId="051AEAE8"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AEDEB2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13</w:t>
            </w:r>
          </w:p>
        </w:tc>
        <w:tc>
          <w:tcPr>
            <w:tcW w:w="1337" w:type="pct"/>
            <w:tcBorders>
              <w:top w:val="nil"/>
              <w:left w:val="nil"/>
              <w:bottom w:val="single" w:sz="4" w:space="0" w:color="auto"/>
              <w:right w:val="single" w:sz="4" w:space="0" w:color="auto"/>
            </w:tcBorders>
            <w:shd w:val="clear" w:color="auto" w:fill="auto"/>
            <w:noWrap/>
            <w:vAlign w:val="center"/>
            <w:hideMark/>
          </w:tcPr>
          <w:p w14:paraId="0461E30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CAMPANIA</w:t>
            </w:r>
          </w:p>
        </w:tc>
        <w:tc>
          <w:tcPr>
            <w:tcW w:w="1255" w:type="pct"/>
            <w:tcBorders>
              <w:top w:val="nil"/>
              <w:left w:val="nil"/>
              <w:bottom w:val="single" w:sz="4" w:space="0" w:color="auto"/>
              <w:right w:val="single" w:sz="4" w:space="0" w:color="auto"/>
            </w:tcBorders>
            <w:shd w:val="clear" w:color="auto" w:fill="auto"/>
            <w:noWrap/>
            <w:vAlign w:val="center"/>
            <w:hideMark/>
          </w:tcPr>
          <w:p w14:paraId="3A50149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AVELLINO</w:t>
            </w:r>
          </w:p>
        </w:tc>
        <w:tc>
          <w:tcPr>
            <w:tcW w:w="645" w:type="pct"/>
            <w:tcBorders>
              <w:top w:val="nil"/>
              <w:left w:val="nil"/>
              <w:bottom w:val="single" w:sz="4" w:space="0" w:color="auto"/>
              <w:right w:val="single" w:sz="4" w:space="0" w:color="auto"/>
            </w:tcBorders>
            <w:shd w:val="clear" w:color="auto" w:fill="auto"/>
            <w:noWrap/>
            <w:vAlign w:val="center"/>
            <w:hideMark/>
          </w:tcPr>
          <w:p w14:paraId="2D326E1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519 </w:t>
            </w:r>
          </w:p>
        </w:tc>
        <w:tc>
          <w:tcPr>
            <w:tcW w:w="614" w:type="pct"/>
            <w:tcBorders>
              <w:top w:val="nil"/>
              <w:left w:val="nil"/>
              <w:bottom w:val="single" w:sz="4" w:space="0" w:color="auto"/>
              <w:right w:val="single" w:sz="4" w:space="0" w:color="auto"/>
            </w:tcBorders>
            <w:shd w:val="clear" w:color="auto" w:fill="auto"/>
            <w:noWrap/>
            <w:vAlign w:val="center"/>
            <w:hideMark/>
          </w:tcPr>
          <w:p w14:paraId="02B58F7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0A4E9E4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695.878,36 € </w:t>
            </w:r>
          </w:p>
        </w:tc>
      </w:tr>
      <w:tr w:rsidR="005401E3" w:rsidRPr="009648E4" w14:paraId="73F49FC2"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4B279F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13</w:t>
            </w:r>
          </w:p>
        </w:tc>
        <w:tc>
          <w:tcPr>
            <w:tcW w:w="1337" w:type="pct"/>
            <w:tcBorders>
              <w:top w:val="nil"/>
              <w:left w:val="nil"/>
              <w:bottom w:val="single" w:sz="4" w:space="0" w:color="auto"/>
              <w:right w:val="single" w:sz="4" w:space="0" w:color="auto"/>
            </w:tcBorders>
            <w:shd w:val="clear" w:color="auto" w:fill="auto"/>
            <w:noWrap/>
            <w:vAlign w:val="center"/>
            <w:hideMark/>
          </w:tcPr>
          <w:p w14:paraId="7DFE1CC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CAMPANIA</w:t>
            </w:r>
          </w:p>
        </w:tc>
        <w:tc>
          <w:tcPr>
            <w:tcW w:w="1255" w:type="pct"/>
            <w:tcBorders>
              <w:top w:val="nil"/>
              <w:left w:val="nil"/>
              <w:bottom w:val="single" w:sz="4" w:space="0" w:color="auto"/>
              <w:right w:val="single" w:sz="4" w:space="0" w:color="auto"/>
            </w:tcBorders>
            <w:shd w:val="clear" w:color="auto" w:fill="auto"/>
            <w:noWrap/>
            <w:vAlign w:val="center"/>
            <w:hideMark/>
          </w:tcPr>
          <w:p w14:paraId="18A2D0A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BENEVENTO</w:t>
            </w:r>
          </w:p>
        </w:tc>
        <w:tc>
          <w:tcPr>
            <w:tcW w:w="645" w:type="pct"/>
            <w:tcBorders>
              <w:top w:val="nil"/>
              <w:left w:val="nil"/>
              <w:bottom w:val="single" w:sz="4" w:space="0" w:color="auto"/>
              <w:right w:val="single" w:sz="4" w:space="0" w:color="auto"/>
            </w:tcBorders>
            <w:shd w:val="clear" w:color="auto" w:fill="auto"/>
            <w:noWrap/>
            <w:vAlign w:val="center"/>
            <w:hideMark/>
          </w:tcPr>
          <w:p w14:paraId="392AEF0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355 </w:t>
            </w:r>
          </w:p>
        </w:tc>
        <w:tc>
          <w:tcPr>
            <w:tcW w:w="614" w:type="pct"/>
            <w:tcBorders>
              <w:top w:val="nil"/>
              <w:left w:val="nil"/>
              <w:bottom w:val="single" w:sz="4" w:space="0" w:color="auto"/>
              <w:right w:val="single" w:sz="4" w:space="0" w:color="auto"/>
            </w:tcBorders>
            <w:shd w:val="clear" w:color="auto" w:fill="auto"/>
            <w:noWrap/>
            <w:vAlign w:val="center"/>
            <w:hideMark/>
          </w:tcPr>
          <w:p w14:paraId="3F20DC6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AB319E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475.986,16 € </w:t>
            </w:r>
          </w:p>
        </w:tc>
      </w:tr>
      <w:tr w:rsidR="005401E3" w:rsidRPr="009648E4" w14:paraId="7AD5EEED"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AA1B93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lastRenderedPageBreak/>
              <w:t>13</w:t>
            </w:r>
          </w:p>
        </w:tc>
        <w:tc>
          <w:tcPr>
            <w:tcW w:w="1337" w:type="pct"/>
            <w:tcBorders>
              <w:top w:val="nil"/>
              <w:left w:val="nil"/>
              <w:bottom w:val="single" w:sz="4" w:space="0" w:color="auto"/>
              <w:right w:val="single" w:sz="4" w:space="0" w:color="auto"/>
            </w:tcBorders>
            <w:shd w:val="clear" w:color="auto" w:fill="auto"/>
            <w:noWrap/>
            <w:vAlign w:val="center"/>
            <w:hideMark/>
          </w:tcPr>
          <w:p w14:paraId="794AF71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CAMPANIA</w:t>
            </w:r>
          </w:p>
        </w:tc>
        <w:tc>
          <w:tcPr>
            <w:tcW w:w="1255" w:type="pct"/>
            <w:tcBorders>
              <w:top w:val="nil"/>
              <w:left w:val="nil"/>
              <w:bottom w:val="single" w:sz="4" w:space="0" w:color="auto"/>
              <w:right w:val="single" w:sz="4" w:space="0" w:color="auto"/>
            </w:tcBorders>
            <w:shd w:val="clear" w:color="auto" w:fill="auto"/>
            <w:noWrap/>
            <w:vAlign w:val="center"/>
            <w:hideMark/>
          </w:tcPr>
          <w:p w14:paraId="4BF679E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CASERTA</w:t>
            </w:r>
          </w:p>
        </w:tc>
        <w:tc>
          <w:tcPr>
            <w:tcW w:w="645" w:type="pct"/>
            <w:tcBorders>
              <w:top w:val="nil"/>
              <w:left w:val="nil"/>
              <w:bottom w:val="single" w:sz="4" w:space="0" w:color="auto"/>
              <w:right w:val="single" w:sz="4" w:space="0" w:color="auto"/>
            </w:tcBorders>
            <w:shd w:val="clear" w:color="auto" w:fill="auto"/>
            <w:noWrap/>
            <w:vAlign w:val="center"/>
            <w:hideMark/>
          </w:tcPr>
          <w:p w14:paraId="49AFB4F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1.464 </w:t>
            </w:r>
          </w:p>
        </w:tc>
        <w:tc>
          <w:tcPr>
            <w:tcW w:w="614" w:type="pct"/>
            <w:tcBorders>
              <w:top w:val="nil"/>
              <w:left w:val="nil"/>
              <w:bottom w:val="single" w:sz="4" w:space="0" w:color="auto"/>
              <w:right w:val="single" w:sz="4" w:space="0" w:color="auto"/>
            </w:tcBorders>
            <w:shd w:val="clear" w:color="auto" w:fill="auto"/>
            <w:noWrap/>
            <w:vAlign w:val="center"/>
            <w:hideMark/>
          </w:tcPr>
          <w:p w14:paraId="74BF237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3C0E9C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1.962.940,12 € </w:t>
            </w:r>
          </w:p>
        </w:tc>
      </w:tr>
      <w:tr w:rsidR="005401E3" w:rsidRPr="009648E4" w14:paraId="269B8E67"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C3C06A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13</w:t>
            </w:r>
          </w:p>
        </w:tc>
        <w:tc>
          <w:tcPr>
            <w:tcW w:w="1337" w:type="pct"/>
            <w:tcBorders>
              <w:top w:val="nil"/>
              <w:left w:val="nil"/>
              <w:bottom w:val="single" w:sz="4" w:space="0" w:color="auto"/>
              <w:right w:val="single" w:sz="4" w:space="0" w:color="auto"/>
            </w:tcBorders>
            <w:shd w:val="clear" w:color="auto" w:fill="auto"/>
            <w:noWrap/>
            <w:vAlign w:val="center"/>
            <w:hideMark/>
          </w:tcPr>
          <w:p w14:paraId="25D8784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CAMPANIA</w:t>
            </w:r>
          </w:p>
        </w:tc>
        <w:tc>
          <w:tcPr>
            <w:tcW w:w="1255" w:type="pct"/>
            <w:tcBorders>
              <w:top w:val="nil"/>
              <w:left w:val="nil"/>
              <w:bottom w:val="single" w:sz="4" w:space="0" w:color="auto"/>
              <w:right w:val="single" w:sz="4" w:space="0" w:color="auto"/>
            </w:tcBorders>
            <w:shd w:val="clear" w:color="auto" w:fill="auto"/>
            <w:noWrap/>
            <w:vAlign w:val="center"/>
            <w:hideMark/>
          </w:tcPr>
          <w:p w14:paraId="7C8C2C5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NAPOLI</w:t>
            </w:r>
          </w:p>
        </w:tc>
        <w:tc>
          <w:tcPr>
            <w:tcW w:w="645" w:type="pct"/>
            <w:tcBorders>
              <w:top w:val="nil"/>
              <w:left w:val="nil"/>
              <w:bottom w:val="single" w:sz="4" w:space="0" w:color="auto"/>
              <w:right w:val="single" w:sz="4" w:space="0" w:color="auto"/>
            </w:tcBorders>
            <w:shd w:val="clear" w:color="auto" w:fill="auto"/>
            <w:noWrap/>
            <w:vAlign w:val="center"/>
            <w:hideMark/>
          </w:tcPr>
          <w:p w14:paraId="288ED86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5.905 </w:t>
            </w:r>
          </w:p>
        </w:tc>
        <w:tc>
          <w:tcPr>
            <w:tcW w:w="614" w:type="pct"/>
            <w:tcBorders>
              <w:top w:val="nil"/>
              <w:left w:val="nil"/>
              <w:bottom w:val="single" w:sz="4" w:space="0" w:color="auto"/>
              <w:right w:val="single" w:sz="4" w:space="0" w:color="auto"/>
            </w:tcBorders>
            <w:shd w:val="clear" w:color="auto" w:fill="auto"/>
            <w:noWrap/>
            <w:vAlign w:val="center"/>
            <w:hideMark/>
          </w:tcPr>
          <w:p w14:paraId="0B11DC7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474469C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7.917.459,98 € </w:t>
            </w:r>
          </w:p>
        </w:tc>
      </w:tr>
      <w:tr w:rsidR="005401E3" w:rsidRPr="009648E4" w14:paraId="72D91707"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8B2D05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13</w:t>
            </w:r>
          </w:p>
        </w:tc>
        <w:tc>
          <w:tcPr>
            <w:tcW w:w="1337" w:type="pct"/>
            <w:tcBorders>
              <w:top w:val="nil"/>
              <w:left w:val="nil"/>
              <w:bottom w:val="single" w:sz="4" w:space="0" w:color="auto"/>
              <w:right w:val="single" w:sz="4" w:space="0" w:color="auto"/>
            </w:tcBorders>
            <w:shd w:val="clear" w:color="auto" w:fill="auto"/>
            <w:noWrap/>
            <w:vAlign w:val="center"/>
            <w:hideMark/>
          </w:tcPr>
          <w:p w14:paraId="3EEFB26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CAMPANIA</w:t>
            </w:r>
          </w:p>
        </w:tc>
        <w:tc>
          <w:tcPr>
            <w:tcW w:w="1255" w:type="pct"/>
            <w:tcBorders>
              <w:top w:val="nil"/>
              <w:left w:val="nil"/>
              <w:bottom w:val="single" w:sz="4" w:space="0" w:color="auto"/>
              <w:right w:val="single" w:sz="4" w:space="0" w:color="auto"/>
            </w:tcBorders>
            <w:shd w:val="clear" w:color="auto" w:fill="auto"/>
            <w:noWrap/>
            <w:vAlign w:val="center"/>
            <w:hideMark/>
          </w:tcPr>
          <w:p w14:paraId="0C9B417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SALERNO</w:t>
            </w:r>
          </w:p>
        </w:tc>
        <w:tc>
          <w:tcPr>
            <w:tcW w:w="645" w:type="pct"/>
            <w:tcBorders>
              <w:top w:val="nil"/>
              <w:left w:val="nil"/>
              <w:bottom w:val="single" w:sz="4" w:space="0" w:color="auto"/>
              <w:right w:val="single" w:sz="4" w:space="0" w:color="auto"/>
            </w:tcBorders>
            <w:shd w:val="clear" w:color="auto" w:fill="auto"/>
            <w:noWrap/>
            <w:vAlign w:val="center"/>
            <w:hideMark/>
          </w:tcPr>
          <w:p w14:paraId="3B2ACF8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1.450 </w:t>
            </w:r>
          </w:p>
        </w:tc>
        <w:tc>
          <w:tcPr>
            <w:tcW w:w="614" w:type="pct"/>
            <w:tcBorders>
              <w:top w:val="nil"/>
              <w:left w:val="nil"/>
              <w:bottom w:val="single" w:sz="4" w:space="0" w:color="auto"/>
              <w:right w:val="single" w:sz="4" w:space="0" w:color="auto"/>
            </w:tcBorders>
            <w:shd w:val="clear" w:color="auto" w:fill="auto"/>
            <w:noWrap/>
            <w:vAlign w:val="center"/>
            <w:hideMark/>
          </w:tcPr>
          <w:p w14:paraId="7468B72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70471AB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1.944.168,83 € </w:t>
            </w:r>
          </w:p>
        </w:tc>
      </w:tr>
      <w:tr w:rsidR="005401E3" w:rsidRPr="009648E4" w14:paraId="52796C12"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D555012"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1CED8501"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CAMPANIA</w:t>
            </w:r>
          </w:p>
        </w:tc>
        <w:tc>
          <w:tcPr>
            <w:tcW w:w="1255" w:type="pct"/>
            <w:tcBorders>
              <w:top w:val="nil"/>
              <w:left w:val="nil"/>
              <w:bottom w:val="single" w:sz="4" w:space="0" w:color="auto"/>
              <w:right w:val="single" w:sz="4" w:space="0" w:color="auto"/>
            </w:tcBorders>
            <w:shd w:val="clear" w:color="auto" w:fill="auto"/>
            <w:noWrap/>
            <w:vAlign w:val="center"/>
            <w:hideMark/>
          </w:tcPr>
          <w:p w14:paraId="5F142F42"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2465E426"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9.693 </w:t>
            </w:r>
          </w:p>
        </w:tc>
        <w:tc>
          <w:tcPr>
            <w:tcW w:w="614" w:type="pct"/>
            <w:tcBorders>
              <w:top w:val="nil"/>
              <w:left w:val="nil"/>
              <w:bottom w:val="single" w:sz="4" w:space="0" w:color="auto"/>
              <w:right w:val="single" w:sz="4" w:space="0" w:color="auto"/>
            </w:tcBorders>
            <w:shd w:val="clear" w:color="auto" w:fill="auto"/>
            <w:noWrap/>
            <w:vAlign w:val="center"/>
            <w:hideMark/>
          </w:tcPr>
          <w:p w14:paraId="73EE523B"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10,76%</w:t>
            </w:r>
          </w:p>
        </w:tc>
        <w:tc>
          <w:tcPr>
            <w:tcW w:w="879" w:type="pct"/>
            <w:tcBorders>
              <w:top w:val="nil"/>
              <w:left w:val="nil"/>
              <w:bottom w:val="single" w:sz="4" w:space="0" w:color="auto"/>
              <w:right w:val="single" w:sz="4" w:space="0" w:color="auto"/>
            </w:tcBorders>
            <w:shd w:val="clear" w:color="auto" w:fill="auto"/>
            <w:noWrap/>
            <w:vAlign w:val="center"/>
            <w:hideMark/>
          </w:tcPr>
          <w:p w14:paraId="18D585C4"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12.996.433,45 € </w:t>
            </w:r>
          </w:p>
        </w:tc>
      </w:tr>
      <w:tr w:rsidR="005401E3" w:rsidRPr="009648E4" w14:paraId="1F83B425"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733CD6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14</w:t>
            </w:r>
          </w:p>
        </w:tc>
        <w:tc>
          <w:tcPr>
            <w:tcW w:w="1337" w:type="pct"/>
            <w:tcBorders>
              <w:top w:val="nil"/>
              <w:left w:val="nil"/>
              <w:bottom w:val="single" w:sz="4" w:space="0" w:color="auto"/>
              <w:right w:val="single" w:sz="4" w:space="0" w:color="auto"/>
            </w:tcBorders>
            <w:shd w:val="clear" w:color="auto" w:fill="auto"/>
            <w:noWrap/>
            <w:vAlign w:val="center"/>
            <w:hideMark/>
          </w:tcPr>
          <w:p w14:paraId="395B9A3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PUGLIA</w:t>
            </w:r>
          </w:p>
        </w:tc>
        <w:tc>
          <w:tcPr>
            <w:tcW w:w="1255" w:type="pct"/>
            <w:tcBorders>
              <w:top w:val="nil"/>
              <w:left w:val="nil"/>
              <w:bottom w:val="single" w:sz="4" w:space="0" w:color="auto"/>
              <w:right w:val="single" w:sz="4" w:space="0" w:color="auto"/>
            </w:tcBorders>
            <w:shd w:val="clear" w:color="auto" w:fill="auto"/>
            <w:noWrap/>
            <w:vAlign w:val="center"/>
            <w:hideMark/>
          </w:tcPr>
          <w:p w14:paraId="0A3934B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BARI</w:t>
            </w:r>
          </w:p>
        </w:tc>
        <w:tc>
          <w:tcPr>
            <w:tcW w:w="645" w:type="pct"/>
            <w:tcBorders>
              <w:top w:val="nil"/>
              <w:left w:val="nil"/>
              <w:bottom w:val="single" w:sz="4" w:space="0" w:color="auto"/>
              <w:right w:val="single" w:sz="4" w:space="0" w:color="auto"/>
            </w:tcBorders>
            <w:shd w:val="clear" w:color="auto" w:fill="auto"/>
            <w:noWrap/>
            <w:vAlign w:val="center"/>
            <w:hideMark/>
          </w:tcPr>
          <w:p w14:paraId="4FA7EB1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1.972 </w:t>
            </w:r>
          </w:p>
        </w:tc>
        <w:tc>
          <w:tcPr>
            <w:tcW w:w="614" w:type="pct"/>
            <w:tcBorders>
              <w:top w:val="nil"/>
              <w:left w:val="nil"/>
              <w:bottom w:val="single" w:sz="4" w:space="0" w:color="auto"/>
              <w:right w:val="single" w:sz="4" w:space="0" w:color="auto"/>
            </w:tcBorders>
            <w:shd w:val="clear" w:color="auto" w:fill="auto"/>
            <w:noWrap/>
            <w:vAlign w:val="center"/>
            <w:hideMark/>
          </w:tcPr>
          <w:p w14:paraId="77F24A9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525358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2.644.069,61 € </w:t>
            </w:r>
          </w:p>
        </w:tc>
      </w:tr>
      <w:tr w:rsidR="005401E3" w:rsidRPr="009648E4" w14:paraId="7BD7589C"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AA2AE1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14</w:t>
            </w:r>
          </w:p>
        </w:tc>
        <w:tc>
          <w:tcPr>
            <w:tcW w:w="1337" w:type="pct"/>
            <w:tcBorders>
              <w:top w:val="nil"/>
              <w:left w:val="nil"/>
              <w:bottom w:val="single" w:sz="4" w:space="0" w:color="auto"/>
              <w:right w:val="single" w:sz="4" w:space="0" w:color="auto"/>
            </w:tcBorders>
            <w:shd w:val="clear" w:color="auto" w:fill="auto"/>
            <w:noWrap/>
            <w:vAlign w:val="center"/>
            <w:hideMark/>
          </w:tcPr>
          <w:p w14:paraId="6DFD2FC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PUGLIA</w:t>
            </w:r>
          </w:p>
        </w:tc>
        <w:tc>
          <w:tcPr>
            <w:tcW w:w="1255" w:type="pct"/>
            <w:tcBorders>
              <w:top w:val="nil"/>
              <w:left w:val="nil"/>
              <w:bottom w:val="single" w:sz="4" w:space="0" w:color="auto"/>
              <w:right w:val="single" w:sz="4" w:space="0" w:color="auto"/>
            </w:tcBorders>
            <w:shd w:val="clear" w:color="auto" w:fill="auto"/>
            <w:noWrap/>
            <w:vAlign w:val="center"/>
            <w:hideMark/>
          </w:tcPr>
          <w:p w14:paraId="251E981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BARLETTA-ANDRIA-TRANI</w:t>
            </w:r>
          </w:p>
        </w:tc>
        <w:tc>
          <w:tcPr>
            <w:tcW w:w="645" w:type="pct"/>
            <w:tcBorders>
              <w:top w:val="nil"/>
              <w:left w:val="nil"/>
              <w:bottom w:val="single" w:sz="4" w:space="0" w:color="auto"/>
              <w:right w:val="single" w:sz="4" w:space="0" w:color="auto"/>
            </w:tcBorders>
            <w:shd w:val="clear" w:color="auto" w:fill="auto"/>
            <w:noWrap/>
            <w:vAlign w:val="center"/>
            <w:hideMark/>
          </w:tcPr>
          <w:p w14:paraId="21BDB08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779 </w:t>
            </w:r>
          </w:p>
        </w:tc>
        <w:tc>
          <w:tcPr>
            <w:tcW w:w="614" w:type="pct"/>
            <w:tcBorders>
              <w:top w:val="nil"/>
              <w:left w:val="nil"/>
              <w:bottom w:val="single" w:sz="4" w:space="0" w:color="auto"/>
              <w:right w:val="single" w:sz="4" w:space="0" w:color="auto"/>
            </w:tcBorders>
            <w:shd w:val="clear" w:color="auto" w:fill="auto"/>
            <w:noWrap/>
            <w:vAlign w:val="center"/>
            <w:hideMark/>
          </w:tcPr>
          <w:p w14:paraId="052AF74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5C5D2167"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1.044.487,95 € </w:t>
            </w:r>
          </w:p>
        </w:tc>
      </w:tr>
      <w:tr w:rsidR="005401E3" w:rsidRPr="009648E4" w14:paraId="42AE0FF6"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F6F63F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14</w:t>
            </w:r>
          </w:p>
        </w:tc>
        <w:tc>
          <w:tcPr>
            <w:tcW w:w="1337" w:type="pct"/>
            <w:tcBorders>
              <w:top w:val="nil"/>
              <w:left w:val="nil"/>
              <w:bottom w:val="single" w:sz="4" w:space="0" w:color="auto"/>
              <w:right w:val="single" w:sz="4" w:space="0" w:color="auto"/>
            </w:tcBorders>
            <w:shd w:val="clear" w:color="auto" w:fill="auto"/>
            <w:noWrap/>
            <w:vAlign w:val="center"/>
            <w:hideMark/>
          </w:tcPr>
          <w:p w14:paraId="3F5AC7F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PUGLIA</w:t>
            </w:r>
          </w:p>
        </w:tc>
        <w:tc>
          <w:tcPr>
            <w:tcW w:w="1255" w:type="pct"/>
            <w:tcBorders>
              <w:top w:val="nil"/>
              <w:left w:val="nil"/>
              <w:bottom w:val="single" w:sz="4" w:space="0" w:color="auto"/>
              <w:right w:val="single" w:sz="4" w:space="0" w:color="auto"/>
            </w:tcBorders>
            <w:shd w:val="clear" w:color="auto" w:fill="auto"/>
            <w:noWrap/>
            <w:vAlign w:val="center"/>
            <w:hideMark/>
          </w:tcPr>
          <w:p w14:paraId="18B6CC71"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BRINDISI</w:t>
            </w:r>
          </w:p>
        </w:tc>
        <w:tc>
          <w:tcPr>
            <w:tcW w:w="645" w:type="pct"/>
            <w:tcBorders>
              <w:top w:val="nil"/>
              <w:left w:val="nil"/>
              <w:bottom w:val="single" w:sz="4" w:space="0" w:color="auto"/>
              <w:right w:val="single" w:sz="4" w:space="0" w:color="auto"/>
            </w:tcBorders>
            <w:shd w:val="clear" w:color="auto" w:fill="auto"/>
            <w:noWrap/>
            <w:vAlign w:val="center"/>
            <w:hideMark/>
          </w:tcPr>
          <w:p w14:paraId="37CDBFE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718 </w:t>
            </w:r>
          </w:p>
        </w:tc>
        <w:tc>
          <w:tcPr>
            <w:tcW w:w="614" w:type="pct"/>
            <w:tcBorders>
              <w:top w:val="nil"/>
              <w:left w:val="nil"/>
              <w:bottom w:val="single" w:sz="4" w:space="0" w:color="auto"/>
              <w:right w:val="single" w:sz="4" w:space="0" w:color="auto"/>
            </w:tcBorders>
            <w:shd w:val="clear" w:color="auto" w:fill="auto"/>
            <w:noWrap/>
            <w:vAlign w:val="center"/>
            <w:hideMark/>
          </w:tcPr>
          <w:p w14:paraId="6B46D06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16B541E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962.698,77 € </w:t>
            </w:r>
          </w:p>
        </w:tc>
      </w:tr>
      <w:tr w:rsidR="005401E3" w:rsidRPr="009648E4" w14:paraId="39B4843E"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AA7306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14</w:t>
            </w:r>
          </w:p>
        </w:tc>
        <w:tc>
          <w:tcPr>
            <w:tcW w:w="1337" w:type="pct"/>
            <w:tcBorders>
              <w:top w:val="nil"/>
              <w:left w:val="nil"/>
              <w:bottom w:val="single" w:sz="4" w:space="0" w:color="auto"/>
              <w:right w:val="single" w:sz="4" w:space="0" w:color="auto"/>
            </w:tcBorders>
            <w:shd w:val="clear" w:color="auto" w:fill="auto"/>
            <w:noWrap/>
            <w:vAlign w:val="center"/>
            <w:hideMark/>
          </w:tcPr>
          <w:p w14:paraId="6AF99A3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PUGLIA</w:t>
            </w:r>
          </w:p>
        </w:tc>
        <w:tc>
          <w:tcPr>
            <w:tcW w:w="1255" w:type="pct"/>
            <w:tcBorders>
              <w:top w:val="nil"/>
              <w:left w:val="nil"/>
              <w:bottom w:val="single" w:sz="4" w:space="0" w:color="auto"/>
              <w:right w:val="single" w:sz="4" w:space="0" w:color="auto"/>
            </w:tcBorders>
            <w:shd w:val="clear" w:color="auto" w:fill="auto"/>
            <w:noWrap/>
            <w:vAlign w:val="center"/>
            <w:hideMark/>
          </w:tcPr>
          <w:p w14:paraId="049D266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FOGGIA</w:t>
            </w:r>
          </w:p>
        </w:tc>
        <w:tc>
          <w:tcPr>
            <w:tcW w:w="645" w:type="pct"/>
            <w:tcBorders>
              <w:top w:val="nil"/>
              <w:left w:val="nil"/>
              <w:bottom w:val="single" w:sz="4" w:space="0" w:color="auto"/>
              <w:right w:val="single" w:sz="4" w:space="0" w:color="auto"/>
            </w:tcBorders>
            <w:shd w:val="clear" w:color="auto" w:fill="auto"/>
            <w:noWrap/>
            <w:vAlign w:val="center"/>
            <w:hideMark/>
          </w:tcPr>
          <w:p w14:paraId="1BD7777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1.476 </w:t>
            </w:r>
          </w:p>
        </w:tc>
        <w:tc>
          <w:tcPr>
            <w:tcW w:w="614" w:type="pct"/>
            <w:tcBorders>
              <w:top w:val="nil"/>
              <w:left w:val="nil"/>
              <w:bottom w:val="single" w:sz="4" w:space="0" w:color="auto"/>
              <w:right w:val="single" w:sz="4" w:space="0" w:color="auto"/>
            </w:tcBorders>
            <w:shd w:val="clear" w:color="auto" w:fill="auto"/>
            <w:noWrap/>
            <w:vAlign w:val="center"/>
            <w:hideMark/>
          </w:tcPr>
          <w:p w14:paraId="340EEA9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3B4AA54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1.979.029,79 € </w:t>
            </w:r>
          </w:p>
        </w:tc>
      </w:tr>
      <w:tr w:rsidR="005401E3" w:rsidRPr="009648E4" w14:paraId="0DA9E6CC"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D420F5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14</w:t>
            </w:r>
          </w:p>
        </w:tc>
        <w:tc>
          <w:tcPr>
            <w:tcW w:w="1337" w:type="pct"/>
            <w:tcBorders>
              <w:top w:val="nil"/>
              <w:left w:val="nil"/>
              <w:bottom w:val="single" w:sz="4" w:space="0" w:color="auto"/>
              <w:right w:val="single" w:sz="4" w:space="0" w:color="auto"/>
            </w:tcBorders>
            <w:shd w:val="clear" w:color="auto" w:fill="auto"/>
            <w:noWrap/>
            <w:vAlign w:val="center"/>
            <w:hideMark/>
          </w:tcPr>
          <w:p w14:paraId="4A5488F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PUGLIA</w:t>
            </w:r>
          </w:p>
        </w:tc>
        <w:tc>
          <w:tcPr>
            <w:tcW w:w="1255" w:type="pct"/>
            <w:tcBorders>
              <w:top w:val="nil"/>
              <w:left w:val="nil"/>
              <w:bottom w:val="single" w:sz="4" w:space="0" w:color="auto"/>
              <w:right w:val="single" w:sz="4" w:space="0" w:color="auto"/>
            </w:tcBorders>
            <w:shd w:val="clear" w:color="auto" w:fill="auto"/>
            <w:noWrap/>
            <w:vAlign w:val="center"/>
            <w:hideMark/>
          </w:tcPr>
          <w:p w14:paraId="2817B40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LECCE</w:t>
            </w:r>
          </w:p>
        </w:tc>
        <w:tc>
          <w:tcPr>
            <w:tcW w:w="645" w:type="pct"/>
            <w:tcBorders>
              <w:top w:val="nil"/>
              <w:left w:val="nil"/>
              <w:bottom w:val="single" w:sz="4" w:space="0" w:color="auto"/>
              <w:right w:val="single" w:sz="4" w:space="0" w:color="auto"/>
            </w:tcBorders>
            <w:shd w:val="clear" w:color="auto" w:fill="auto"/>
            <w:noWrap/>
            <w:vAlign w:val="center"/>
            <w:hideMark/>
          </w:tcPr>
          <w:p w14:paraId="3061C51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1.103 </w:t>
            </w:r>
          </w:p>
        </w:tc>
        <w:tc>
          <w:tcPr>
            <w:tcW w:w="614" w:type="pct"/>
            <w:tcBorders>
              <w:top w:val="nil"/>
              <w:left w:val="nil"/>
              <w:bottom w:val="single" w:sz="4" w:space="0" w:color="auto"/>
              <w:right w:val="single" w:sz="4" w:space="0" w:color="auto"/>
            </w:tcBorders>
            <w:shd w:val="clear" w:color="auto" w:fill="auto"/>
            <w:noWrap/>
            <w:vAlign w:val="center"/>
            <w:hideMark/>
          </w:tcPr>
          <w:p w14:paraId="31D2A95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79B77254"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1.478.909,12 € </w:t>
            </w:r>
          </w:p>
        </w:tc>
      </w:tr>
      <w:tr w:rsidR="005401E3" w:rsidRPr="009648E4" w14:paraId="4B02ED21"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A07D15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14</w:t>
            </w:r>
          </w:p>
        </w:tc>
        <w:tc>
          <w:tcPr>
            <w:tcW w:w="1337" w:type="pct"/>
            <w:tcBorders>
              <w:top w:val="nil"/>
              <w:left w:val="nil"/>
              <w:bottom w:val="single" w:sz="4" w:space="0" w:color="auto"/>
              <w:right w:val="single" w:sz="4" w:space="0" w:color="auto"/>
            </w:tcBorders>
            <w:shd w:val="clear" w:color="auto" w:fill="auto"/>
            <w:noWrap/>
            <w:vAlign w:val="center"/>
            <w:hideMark/>
          </w:tcPr>
          <w:p w14:paraId="28F6B70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PUGLIA</w:t>
            </w:r>
          </w:p>
        </w:tc>
        <w:tc>
          <w:tcPr>
            <w:tcW w:w="1255" w:type="pct"/>
            <w:tcBorders>
              <w:top w:val="nil"/>
              <w:left w:val="nil"/>
              <w:bottom w:val="single" w:sz="4" w:space="0" w:color="auto"/>
              <w:right w:val="single" w:sz="4" w:space="0" w:color="auto"/>
            </w:tcBorders>
            <w:shd w:val="clear" w:color="auto" w:fill="auto"/>
            <w:noWrap/>
            <w:vAlign w:val="center"/>
            <w:hideMark/>
          </w:tcPr>
          <w:p w14:paraId="1BD902E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TARANTO</w:t>
            </w:r>
          </w:p>
        </w:tc>
        <w:tc>
          <w:tcPr>
            <w:tcW w:w="645" w:type="pct"/>
            <w:tcBorders>
              <w:top w:val="nil"/>
              <w:left w:val="nil"/>
              <w:bottom w:val="single" w:sz="4" w:space="0" w:color="auto"/>
              <w:right w:val="single" w:sz="4" w:space="0" w:color="auto"/>
            </w:tcBorders>
            <w:shd w:val="clear" w:color="auto" w:fill="auto"/>
            <w:noWrap/>
            <w:vAlign w:val="center"/>
            <w:hideMark/>
          </w:tcPr>
          <w:p w14:paraId="6F52277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1.044 </w:t>
            </w:r>
          </w:p>
        </w:tc>
        <w:tc>
          <w:tcPr>
            <w:tcW w:w="614" w:type="pct"/>
            <w:tcBorders>
              <w:top w:val="nil"/>
              <w:left w:val="nil"/>
              <w:bottom w:val="single" w:sz="4" w:space="0" w:color="auto"/>
              <w:right w:val="single" w:sz="4" w:space="0" w:color="auto"/>
            </w:tcBorders>
            <w:shd w:val="clear" w:color="auto" w:fill="auto"/>
            <w:noWrap/>
            <w:vAlign w:val="center"/>
            <w:hideMark/>
          </w:tcPr>
          <w:p w14:paraId="3DC0291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0FF527C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1.399.801,56 € </w:t>
            </w:r>
          </w:p>
        </w:tc>
      </w:tr>
      <w:tr w:rsidR="005401E3" w:rsidRPr="009648E4" w14:paraId="74FC846F"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A4FF8E8"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790CC806"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PUGLIA</w:t>
            </w:r>
          </w:p>
        </w:tc>
        <w:tc>
          <w:tcPr>
            <w:tcW w:w="1255" w:type="pct"/>
            <w:tcBorders>
              <w:top w:val="nil"/>
              <w:left w:val="nil"/>
              <w:bottom w:val="single" w:sz="4" w:space="0" w:color="auto"/>
              <w:right w:val="single" w:sz="4" w:space="0" w:color="auto"/>
            </w:tcBorders>
            <w:shd w:val="clear" w:color="auto" w:fill="auto"/>
            <w:noWrap/>
            <w:vAlign w:val="center"/>
            <w:hideMark/>
          </w:tcPr>
          <w:p w14:paraId="7A629605"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33224A29"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7.092 </w:t>
            </w:r>
          </w:p>
        </w:tc>
        <w:tc>
          <w:tcPr>
            <w:tcW w:w="614" w:type="pct"/>
            <w:tcBorders>
              <w:top w:val="nil"/>
              <w:left w:val="nil"/>
              <w:bottom w:val="single" w:sz="4" w:space="0" w:color="auto"/>
              <w:right w:val="single" w:sz="4" w:space="0" w:color="auto"/>
            </w:tcBorders>
            <w:shd w:val="clear" w:color="auto" w:fill="auto"/>
            <w:noWrap/>
            <w:vAlign w:val="center"/>
            <w:hideMark/>
          </w:tcPr>
          <w:p w14:paraId="4583C29D"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7,87%</w:t>
            </w:r>
          </w:p>
        </w:tc>
        <w:tc>
          <w:tcPr>
            <w:tcW w:w="879" w:type="pct"/>
            <w:tcBorders>
              <w:top w:val="nil"/>
              <w:left w:val="nil"/>
              <w:bottom w:val="single" w:sz="4" w:space="0" w:color="auto"/>
              <w:right w:val="single" w:sz="4" w:space="0" w:color="auto"/>
            </w:tcBorders>
            <w:shd w:val="clear" w:color="auto" w:fill="auto"/>
            <w:noWrap/>
            <w:vAlign w:val="center"/>
            <w:hideMark/>
          </w:tcPr>
          <w:p w14:paraId="6ACDD1F5"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9.508.996,80 € </w:t>
            </w:r>
          </w:p>
        </w:tc>
      </w:tr>
      <w:tr w:rsidR="005401E3" w:rsidRPr="009648E4" w14:paraId="725A9C6A"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6718DD6"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15</w:t>
            </w:r>
          </w:p>
        </w:tc>
        <w:tc>
          <w:tcPr>
            <w:tcW w:w="1337" w:type="pct"/>
            <w:tcBorders>
              <w:top w:val="nil"/>
              <w:left w:val="nil"/>
              <w:bottom w:val="single" w:sz="4" w:space="0" w:color="auto"/>
              <w:right w:val="single" w:sz="4" w:space="0" w:color="auto"/>
            </w:tcBorders>
            <w:shd w:val="clear" w:color="auto" w:fill="auto"/>
            <w:noWrap/>
            <w:vAlign w:val="center"/>
            <w:hideMark/>
          </w:tcPr>
          <w:p w14:paraId="1D5B19C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BASILICATA</w:t>
            </w:r>
          </w:p>
        </w:tc>
        <w:tc>
          <w:tcPr>
            <w:tcW w:w="1255" w:type="pct"/>
            <w:tcBorders>
              <w:top w:val="nil"/>
              <w:left w:val="nil"/>
              <w:bottom w:val="single" w:sz="4" w:space="0" w:color="auto"/>
              <w:right w:val="single" w:sz="4" w:space="0" w:color="auto"/>
            </w:tcBorders>
            <w:shd w:val="clear" w:color="auto" w:fill="auto"/>
            <w:noWrap/>
            <w:vAlign w:val="center"/>
            <w:hideMark/>
          </w:tcPr>
          <w:p w14:paraId="4AF94C6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MATERA</w:t>
            </w:r>
          </w:p>
        </w:tc>
        <w:tc>
          <w:tcPr>
            <w:tcW w:w="645" w:type="pct"/>
            <w:tcBorders>
              <w:top w:val="nil"/>
              <w:left w:val="nil"/>
              <w:bottom w:val="single" w:sz="4" w:space="0" w:color="auto"/>
              <w:right w:val="single" w:sz="4" w:space="0" w:color="auto"/>
            </w:tcBorders>
            <w:shd w:val="clear" w:color="auto" w:fill="auto"/>
            <w:noWrap/>
            <w:vAlign w:val="center"/>
            <w:hideMark/>
          </w:tcPr>
          <w:p w14:paraId="58F5B69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263 </w:t>
            </w:r>
          </w:p>
        </w:tc>
        <w:tc>
          <w:tcPr>
            <w:tcW w:w="614" w:type="pct"/>
            <w:tcBorders>
              <w:top w:val="nil"/>
              <w:left w:val="nil"/>
              <w:bottom w:val="single" w:sz="4" w:space="0" w:color="auto"/>
              <w:right w:val="single" w:sz="4" w:space="0" w:color="auto"/>
            </w:tcBorders>
            <w:shd w:val="clear" w:color="auto" w:fill="auto"/>
            <w:noWrap/>
            <w:vAlign w:val="center"/>
            <w:hideMark/>
          </w:tcPr>
          <w:p w14:paraId="656B3D4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5E1BFA3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352.632,00 € </w:t>
            </w:r>
          </w:p>
        </w:tc>
      </w:tr>
      <w:tr w:rsidR="005401E3" w:rsidRPr="009648E4" w14:paraId="3AB2A6F9"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92F948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15</w:t>
            </w:r>
          </w:p>
        </w:tc>
        <w:tc>
          <w:tcPr>
            <w:tcW w:w="1337" w:type="pct"/>
            <w:tcBorders>
              <w:top w:val="nil"/>
              <w:left w:val="nil"/>
              <w:bottom w:val="single" w:sz="4" w:space="0" w:color="auto"/>
              <w:right w:val="single" w:sz="4" w:space="0" w:color="auto"/>
            </w:tcBorders>
            <w:shd w:val="clear" w:color="auto" w:fill="auto"/>
            <w:noWrap/>
            <w:vAlign w:val="center"/>
            <w:hideMark/>
          </w:tcPr>
          <w:p w14:paraId="5162E3C7"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BASILICATA</w:t>
            </w:r>
          </w:p>
        </w:tc>
        <w:tc>
          <w:tcPr>
            <w:tcW w:w="1255" w:type="pct"/>
            <w:tcBorders>
              <w:top w:val="nil"/>
              <w:left w:val="nil"/>
              <w:bottom w:val="single" w:sz="4" w:space="0" w:color="auto"/>
              <w:right w:val="single" w:sz="4" w:space="0" w:color="auto"/>
            </w:tcBorders>
            <w:shd w:val="clear" w:color="auto" w:fill="auto"/>
            <w:noWrap/>
            <w:vAlign w:val="center"/>
            <w:hideMark/>
          </w:tcPr>
          <w:p w14:paraId="59C91B1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POTENZA</w:t>
            </w:r>
          </w:p>
        </w:tc>
        <w:tc>
          <w:tcPr>
            <w:tcW w:w="645" w:type="pct"/>
            <w:tcBorders>
              <w:top w:val="nil"/>
              <w:left w:val="nil"/>
              <w:bottom w:val="single" w:sz="4" w:space="0" w:color="auto"/>
              <w:right w:val="single" w:sz="4" w:space="0" w:color="auto"/>
            </w:tcBorders>
            <w:shd w:val="clear" w:color="auto" w:fill="auto"/>
            <w:noWrap/>
            <w:vAlign w:val="center"/>
            <w:hideMark/>
          </w:tcPr>
          <w:p w14:paraId="13220ED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509 </w:t>
            </w:r>
          </w:p>
        </w:tc>
        <w:tc>
          <w:tcPr>
            <w:tcW w:w="614" w:type="pct"/>
            <w:tcBorders>
              <w:top w:val="nil"/>
              <w:left w:val="nil"/>
              <w:bottom w:val="single" w:sz="4" w:space="0" w:color="auto"/>
              <w:right w:val="single" w:sz="4" w:space="0" w:color="auto"/>
            </w:tcBorders>
            <w:shd w:val="clear" w:color="auto" w:fill="auto"/>
            <w:noWrap/>
            <w:vAlign w:val="center"/>
            <w:hideMark/>
          </w:tcPr>
          <w:p w14:paraId="1CA0FA4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6ADF591"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682.470,30 € </w:t>
            </w:r>
          </w:p>
        </w:tc>
      </w:tr>
      <w:tr w:rsidR="005401E3" w:rsidRPr="009648E4" w14:paraId="67CD12D6"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2BC7C7D"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4400C60A"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BASILICATA</w:t>
            </w:r>
          </w:p>
        </w:tc>
        <w:tc>
          <w:tcPr>
            <w:tcW w:w="1255" w:type="pct"/>
            <w:tcBorders>
              <w:top w:val="nil"/>
              <w:left w:val="nil"/>
              <w:bottom w:val="single" w:sz="4" w:space="0" w:color="auto"/>
              <w:right w:val="single" w:sz="4" w:space="0" w:color="auto"/>
            </w:tcBorders>
            <w:shd w:val="clear" w:color="auto" w:fill="auto"/>
            <w:noWrap/>
            <w:vAlign w:val="center"/>
            <w:hideMark/>
          </w:tcPr>
          <w:p w14:paraId="6CBA4692"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4132402E"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772 </w:t>
            </w:r>
          </w:p>
        </w:tc>
        <w:tc>
          <w:tcPr>
            <w:tcW w:w="614" w:type="pct"/>
            <w:tcBorders>
              <w:top w:val="nil"/>
              <w:left w:val="nil"/>
              <w:bottom w:val="single" w:sz="4" w:space="0" w:color="auto"/>
              <w:right w:val="single" w:sz="4" w:space="0" w:color="auto"/>
            </w:tcBorders>
            <w:shd w:val="clear" w:color="auto" w:fill="auto"/>
            <w:noWrap/>
            <w:vAlign w:val="center"/>
            <w:hideMark/>
          </w:tcPr>
          <w:p w14:paraId="3FD50957"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0,86%</w:t>
            </w:r>
          </w:p>
        </w:tc>
        <w:tc>
          <w:tcPr>
            <w:tcW w:w="879" w:type="pct"/>
            <w:tcBorders>
              <w:top w:val="nil"/>
              <w:left w:val="nil"/>
              <w:bottom w:val="single" w:sz="4" w:space="0" w:color="auto"/>
              <w:right w:val="single" w:sz="4" w:space="0" w:color="auto"/>
            </w:tcBorders>
            <w:shd w:val="clear" w:color="auto" w:fill="auto"/>
            <w:noWrap/>
            <w:vAlign w:val="center"/>
            <w:hideMark/>
          </w:tcPr>
          <w:p w14:paraId="6AD42645"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1.035.102,30 € </w:t>
            </w:r>
          </w:p>
        </w:tc>
      </w:tr>
      <w:tr w:rsidR="005401E3" w:rsidRPr="009648E4" w14:paraId="39156C6A"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15879A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16</w:t>
            </w:r>
          </w:p>
        </w:tc>
        <w:tc>
          <w:tcPr>
            <w:tcW w:w="1337" w:type="pct"/>
            <w:tcBorders>
              <w:top w:val="nil"/>
              <w:left w:val="nil"/>
              <w:bottom w:val="single" w:sz="4" w:space="0" w:color="auto"/>
              <w:right w:val="single" w:sz="4" w:space="0" w:color="auto"/>
            </w:tcBorders>
            <w:shd w:val="clear" w:color="auto" w:fill="auto"/>
            <w:noWrap/>
            <w:vAlign w:val="center"/>
            <w:hideMark/>
          </w:tcPr>
          <w:p w14:paraId="7A3EDFD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CALABRIA</w:t>
            </w:r>
          </w:p>
        </w:tc>
        <w:tc>
          <w:tcPr>
            <w:tcW w:w="1255" w:type="pct"/>
            <w:tcBorders>
              <w:top w:val="nil"/>
              <w:left w:val="nil"/>
              <w:bottom w:val="single" w:sz="4" w:space="0" w:color="auto"/>
              <w:right w:val="single" w:sz="4" w:space="0" w:color="auto"/>
            </w:tcBorders>
            <w:shd w:val="clear" w:color="auto" w:fill="auto"/>
            <w:noWrap/>
            <w:vAlign w:val="center"/>
            <w:hideMark/>
          </w:tcPr>
          <w:p w14:paraId="591D35F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CATANZARO</w:t>
            </w:r>
          </w:p>
        </w:tc>
        <w:tc>
          <w:tcPr>
            <w:tcW w:w="645" w:type="pct"/>
            <w:tcBorders>
              <w:top w:val="nil"/>
              <w:left w:val="nil"/>
              <w:bottom w:val="single" w:sz="4" w:space="0" w:color="auto"/>
              <w:right w:val="single" w:sz="4" w:space="0" w:color="auto"/>
            </w:tcBorders>
            <w:shd w:val="clear" w:color="auto" w:fill="auto"/>
            <w:noWrap/>
            <w:vAlign w:val="center"/>
            <w:hideMark/>
          </w:tcPr>
          <w:p w14:paraId="50ABDA8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440 </w:t>
            </w:r>
          </w:p>
        </w:tc>
        <w:tc>
          <w:tcPr>
            <w:tcW w:w="614" w:type="pct"/>
            <w:tcBorders>
              <w:top w:val="nil"/>
              <w:left w:val="nil"/>
              <w:bottom w:val="single" w:sz="4" w:space="0" w:color="auto"/>
              <w:right w:val="single" w:sz="4" w:space="0" w:color="auto"/>
            </w:tcBorders>
            <w:shd w:val="clear" w:color="auto" w:fill="auto"/>
            <w:noWrap/>
            <w:vAlign w:val="center"/>
            <w:hideMark/>
          </w:tcPr>
          <w:p w14:paraId="6BEB8E2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46B8C2C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589.954,68 € </w:t>
            </w:r>
          </w:p>
        </w:tc>
      </w:tr>
      <w:tr w:rsidR="005401E3" w:rsidRPr="009648E4" w14:paraId="20790679"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5ECFEB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16</w:t>
            </w:r>
          </w:p>
        </w:tc>
        <w:tc>
          <w:tcPr>
            <w:tcW w:w="1337" w:type="pct"/>
            <w:tcBorders>
              <w:top w:val="nil"/>
              <w:left w:val="nil"/>
              <w:bottom w:val="single" w:sz="4" w:space="0" w:color="auto"/>
              <w:right w:val="single" w:sz="4" w:space="0" w:color="auto"/>
            </w:tcBorders>
            <w:shd w:val="clear" w:color="auto" w:fill="auto"/>
            <w:noWrap/>
            <w:vAlign w:val="center"/>
            <w:hideMark/>
          </w:tcPr>
          <w:p w14:paraId="6FF4950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CALABRIA</w:t>
            </w:r>
          </w:p>
        </w:tc>
        <w:tc>
          <w:tcPr>
            <w:tcW w:w="1255" w:type="pct"/>
            <w:tcBorders>
              <w:top w:val="nil"/>
              <w:left w:val="nil"/>
              <w:bottom w:val="single" w:sz="4" w:space="0" w:color="auto"/>
              <w:right w:val="single" w:sz="4" w:space="0" w:color="auto"/>
            </w:tcBorders>
            <w:shd w:val="clear" w:color="auto" w:fill="auto"/>
            <w:noWrap/>
            <w:vAlign w:val="center"/>
            <w:hideMark/>
          </w:tcPr>
          <w:p w14:paraId="1505687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COSENZA</w:t>
            </w:r>
          </w:p>
        </w:tc>
        <w:tc>
          <w:tcPr>
            <w:tcW w:w="645" w:type="pct"/>
            <w:tcBorders>
              <w:top w:val="nil"/>
              <w:left w:val="nil"/>
              <w:bottom w:val="single" w:sz="4" w:space="0" w:color="auto"/>
              <w:right w:val="single" w:sz="4" w:space="0" w:color="auto"/>
            </w:tcBorders>
            <w:shd w:val="clear" w:color="auto" w:fill="auto"/>
            <w:noWrap/>
            <w:vAlign w:val="center"/>
            <w:hideMark/>
          </w:tcPr>
          <w:p w14:paraId="0B853EB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1.091 </w:t>
            </w:r>
          </w:p>
        </w:tc>
        <w:tc>
          <w:tcPr>
            <w:tcW w:w="614" w:type="pct"/>
            <w:tcBorders>
              <w:top w:val="nil"/>
              <w:left w:val="nil"/>
              <w:bottom w:val="single" w:sz="4" w:space="0" w:color="auto"/>
              <w:right w:val="single" w:sz="4" w:space="0" w:color="auto"/>
            </w:tcBorders>
            <w:shd w:val="clear" w:color="auto" w:fill="auto"/>
            <w:noWrap/>
            <w:vAlign w:val="center"/>
            <w:hideMark/>
          </w:tcPr>
          <w:p w14:paraId="11C4207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C1E463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1.462.819,45 € </w:t>
            </w:r>
          </w:p>
        </w:tc>
      </w:tr>
      <w:tr w:rsidR="005401E3" w:rsidRPr="009648E4" w14:paraId="3041C29A"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DFA1CE8"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16</w:t>
            </w:r>
          </w:p>
        </w:tc>
        <w:tc>
          <w:tcPr>
            <w:tcW w:w="1337" w:type="pct"/>
            <w:tcBorders>
              <w:top w:val="nil"/>
              <w:left w:val="nil"/>
              <w:bottom w:val="single" w:sz="4" w:space="0" w:color="auto"/>
              <w:right w:val="single" w:sz="4" w:space="0" w:color="auto"/>
            </w:tcBorders>
            <w:shd w:val="clear" w:color="auto" w:fill="auto"/>
            <w:noWrap/>
            <w:vAlign w:val="center"/>
            <w:hideMark/>
          </w:tcPr>
          <w:p w14:paraId="5F33DF0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CALABRIA</w:t>
            </w:r>
          </w:p>
        </w:tc>
        <w:tc>
          <w:tcPr>
            <w:tcW w:w="1255" w:type="pct"/>
            <w:tcBorders>
              <w:top w:val="nil"/>
              <w:left w:val="nil"/>
              <w:bottom w:val="single" w:sz="4" w:space="0" w:color="auto"/>
              <w:right w:val="single" w:sz="4" w:space="0" w:color="auto"/>
            </w:tcBorders>
            <w:shd w:val="clear" w:color="auto" w:fill="auto"/>
            <w:noWrap/>
            <w:vAlign w:val="center"/>
            <w:hideMark/>
          </w:tcPr>
          <w:p w14:paraId="63FFD4DA"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CROTONE</w:t>
            </w:r>
          </w:p>
        </w:tc>
        <w:tc>
          <w:tcPr>
            <w:tcW w:w="645" w:type="pct"/>
            <w:tcBorders>
              <w:top w:val="nil"/>
              <w:left w:val="nil"/>
              <w:bottom w:val="single" w:sz="4" w:space="0" w:color="auto"/>
              <w:right w:val="single" w:sz="4" w:space="0" w:color="auto"/>
            </w:tcBorders>
            <w:shd w:val="clear" w:color="auto" w:fill="auto"/>
            <w:noWrap/>
            <w:vAlign w:val="center"/>
            <w:hideMark/>
          </w:tcPr>
          <w:p w14:paraId="689589B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173 </w:t>
            </w:r>
          </w:p>
        </w:tc>
        <w:tc>
          <w:tcPr>
            <w:tcW w:w="614" w:type="pct"/>
            <w:tcBorders>
              <w:top w:val="nil"/>
              <w:left w:val="nil"/>
              <w:bottom w:val="single" w:sz="4" w:space="0" w:color="auto"/>
              <w:right w:val="single" w:sz="4" w:space="0" w:color="auto"/>
            </w:tcBorders>
            <w:shd w:val="clear" w:color="auto" w:fill="auto"/>
            <w:noWrap/>
            <w:vAlign w:val="center"/>
            <w:hideMark/>
          </w:tcPr>
          <w:p w14:paraId="4BD0CEC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49982F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231.959,45 € </w:t>
            </w:r>
          </w:p>
        </w:tc>
      </w:tr>
      <w:tr w:rsidR="005401E3" w:rsidRPr="009648E4" w14:paraId="66CACC10"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5D3605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16</w:t>
            </w:r>
          </w:p>
        </w:tc>
        <w:tc>
          <w:tcPr>
            <w:tcW w:w="1337" w:type="pct"/>
            <w:tcBorders>
              <w:top w:val="nil"/>
              <w:left w:val="nil"/>
              <w:bottom w:val="single" w:sz="4" w:space="0" w:color="auto"/>
              <w:right w:val="single" w:sz="4" w:space="0" w:color="auto"/>
            </w:tcBorders>
            <w:shd w:val="clear" w:color="auto" w:fill="auto"/>
            <w:noWrap/>
            <w:vAlign w:val="center"/>
            <w:hideMark/>
          </w:tcPr>
          <w:p w14:paraId="7924C87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CALABRIA</w:t>
            </w:r>
          </w:p>
        </w:tc>
        <w:tc>
          <w:tcPr>
            <w:tcW w:w="1255" w:type="pct"/>
            <w:tcBorders>
              <w:top w:val="nil"/>
              <w:left w:val="nil"/>
              <w:bottom w:val="single" w:sz="4" w:space="0" w:color="auto"/>
              <w:right w:val="single" w:sz="4" w:space="0" w:color="auto"/>
            </w:tcBorders>
            <w:shd w:val="clear" w:color="auto" w:fill="auto"/>
            <w:noWrap/>
            <w:vAlign w:val="center"/>
            <w:hideMark/>
          </w:tcPr>
          <w:p w14:paraId="132C7B8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REGGIO CALABRIA</w:t>
            </w:r>
          </w:p>
        </w:tc>
        <w:tc>
          <w:tcPr>
            <w:tcW w:w="645" w:type="pct"/>
            <w:tcBorders>
              <w:top w:val="nil"/>
              <w:left w:val="nil"/>
              <w:bottom w:val="single" w:sz="4" w:space="0" w:color="auto"/>
              <w:right w:val="single" w:sz="4" w:space="0" w:color="auto"/>
            </w:tcBorders>
            <w:shd w:val="clear" w:color="auto" w:fill="auto"/>
            <w:noWrap/>
            <w:vAlign w:val="center"/>
            <w:hideMark/>
          </w:tcPr>
          <w:p w14:paraId="2C8B469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1.232 </w:t>
            </w:r>
          </w:p>
        </w:tc>
        <w:tc>
          <w:tcPr>
            <w:tcW w:w="614" w:type="pct"/>
            <w:tcBorders>
              <w:top w:val="nil"/>
              <w:left w:val="nil"/>
              <w:bottom w:val="single" w:sz="4" w:space="0" w:color="auto"/>
              <w:right w:val="single" w:sz="4" w:space="0" w:color="auto"/>
            </w:tcBorders>
            <w:shd w:val="clear" w:color="auto" w:fill="auto"/>
            <w:noWrap/>
            <w:vAlign w:val="center"/>
            <w:hideMark/>
          </w:tcPr>
          <w:p w14:paraId="76205F0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52E99A21"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1.651.873,11 € </w:t>
            </w:r>
          </w:p>
        </w:tc>
      </w:tr>
      <w:tr w:rsidR="005401E3" w:rsidRPr="009648E4" w14:paraId="6CC8832F"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0D03671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16</w:t>
            </w:r>
          </w:p>
        </w:tc>
        <w:tc>
          <w:tcPr>
            <w:tcW w:w="1337" w:type="pct"/>
            <w:tcBorders>
              <w:top w:val="nil"/>
              <w:left w:val="nil"/>
              <w:bottom w:val="single" w:sz="4" w:space="0" w:color="auto"/>
              <w:right w:val="single" w:sz="4" w:space="0" w:color="auto"/>
            </w:tcBorders>
            <w:shd w:val="clear" w:color="auto" w:fill="auto"/>
            <w:noWrap/>
            <w:vAlign w:val="center"/>
            <w:hideMark/>
          </w:tcPr>
          <w:p w14:paraId="5697B38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CALABRIA</w:t>
            </w:r>
          </w:p>
        </w:tc>
        <w:tc>
          <w:tcPr>
            <w:tcW w:w="1255" w:type="pct"/>
            <w:tcBorders>
              <w:top w:val="nil"/>
              <w:left w:val="nil"/>
              <w:bottom w:val="single" w:sz="4" w:space="0" w:color="auto"/>
              <w:right w:val="single" w:sz="4" w:space="0" w:color="auto"/>
            </w:tcBorders>
            <w:shd w:val="clear" w:color="auto" w:fill="auto"/>
            <w:noWrap/>
            <w:vAlign w:val="center"/>
            <w:hideMark/>
          </w:tcPr>
          <w:p w14:paraId="14D0174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VIBO VALENTIA</w:t>
            </w:r>
          </w:p>
        </w:tc>
        <w:tc>
          <w:tcPr>
            <w:tcW w:w="645" w:type="pct"/>
            <w:tcBorders>
              <w:top w:val="nil"/>
              <w:left w:val="nil"/>
              <w:bottom w:val="single" w:sz="4" w:space="0" w:color="auto"/>
              <w:right w:val="single" w:sz="4" w:space="0" w:color="auto"/>
            </w:tcBorders>
            <w:shd w:val="clear" w:color="auto" w:fill="auto"/>
            <w:noWrap/>
            <w:vAlign w:val="center"/>
            <w:hideMark/>
          </w:tcPr>
          <w:p w14:paraId="0E196CE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233 </w:t>
            </w:r>
          </w:p>
        </w:tc>
        <w:tc>
          <w:tcPr>
            <w:tcW w:w="614" w:type="pct"/>
            <w:tcBorders>
              <w:top w:val="nil"/>
              <w:left w:val="nil"/>
              <w:bottom w:val="single" w:sz="4" w:space="0" w:color="auto"/>
              <w:right w:val="single" w:sz="4" w:space="0" w:color="auto"/>
            </w:tcBorders>
            <w:shd w:val="clear" w:color="auto" w:fill="auto"/>
            <w:noWrap/>
            <w:vAlign w:val="center"/>
            <w:hideMark/>
          </w:tcPr>
          <w:p w14:paraId="00730A8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58666F4B"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312.407,82 € </w:t>
            </w:r>
          </w:p>
        </w:tc>
      </w:tr>
      <w:tr w:rsidR="005401E3" w:rsidRPr="009648E4" w14:paraId="09D451E6"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35D9FCD"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19C873E3"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CALABRIA</w:t>
            </w:r>
          </w:p>
        </w:tc>
        <w:tc>
          <w:tcPr>
            <w:tcW w:w="1255" w:type="pct"/>
            <w:tcBorders>
              <w:top w:val="nil"/>
              <w:left w:val="nil"/>
              <w:bottom w:val="single" w:sz="4" w:space="0" w:color="auto"/>
              <w:right w:val="single" w:sz="4" w:space="0" w:color="auto"/>
            </w:tcBorders>
            <w:shd w:val="clear" w:color="auto" w:fill="auto"/>
            <w:noWrap/>
            <w:vAlign w:val="center"/>
            <w:hideMark/>
          </w:tcPr>
          <w:p w14:paraId="3A127AF8"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72045C13"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3.169 </w:t>
            </w:r>
          </w:p>
        </w:tc>
        <w:tc>
          <w:tcPr>
            <w:tcW w:w="614" w:type="pct"/>
            <w:tcBorders>
              <w:top w:val="nil"/>
              <w:left w:val="nil"/>
              <w:bottom w:val="single" w:sz="4" w:space="0" w:color="auto"/>
              <w:right w:val="single" w:sz="4" w:space="0" w:color="auto"/>
            </w:tcBorders>
            <w:shd w:val="clear" w:color="auto" w:fill="auto"/>
            <w:noWrap/>
            <w:vAlign w:val="center"/>
            <w:hideMark/>
          </w:tcPr>
          <w:p w14:paraId="2C4D38E5"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3,52%</w:t>
            </w:r>
          </w:p>
        </w:tc>
        <w:tc>
          <w:tcPr>
            <w:tcW w:w="879" w:type="pct"/>
            <w:tcBorders>
              <w:top w:val="nil"/>
              <w:left w:val="nil"/>
              <w:bottom w:val="single" w:sz="4" w:space="0" w:color="auto"/>
              <w:right w:val="single" w:sz="4" w:space="0" w:color="auto"/>
            </w:tcBorders>
            <w:shd w:val="clear" w:color="auto" w:fill="auto"/>
            <w:noWrap/>
            <w:vAlign w:val="center"/>
            <w:hideMark/>
          </w:tcPr>
          <w:p w14:paraId="298C6390"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4.249.014,51 € </w:t>
            </w:r>
          </w:p>
        </w:tc>
      </w:tr>
      <w:tr w:rsidR="005401E3" w:rsidRPr="009648E4" w14:paraId="2B56E95E"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1569C1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17</w:t>
            </w:r>
          </w:p>
        </w:tc>
        <w:tc>
          <w:tcPr>
            <w:tcW w:w="1337" w:type="pct"/>
            <w:tcBorders>
              <w:top w:val="nil"/>
              <w:left w:val="nil"/>
              <w:bottom w:val="single" w:sz="4" w:space="0" w:color="auto"/>
              <w:right w:val="single" w:sz="4" w:space="0" w:color="auto"/>
            </w:tcBorders>
            <w:shd w:val="clear" w:color="auto" w:fill="auto"/>
            <w:noWrap/>
            <w:vAlign w:val="center"/>
            <w:hideMark/>
          </w:tcPr>
          <w:p w14:paraId="62AE759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SICILIA</w:t>
            </w:r>
          </w:p>
        </w:tc>
        <w:tc>
          <w:tcPr>
            <w:tcW w:w="1255" w:type="pct"/>
            <w:tcBorders>
              <w:top w:val="nil"/>
              <w:left w:val="nil"/>
              <w:bottom w:val="single" w:sz="4" w:space="0" w:color="auto"/>
              <w:right w:val="single" w:sz="4" w:space="0" w:color="auto"/>
            </w:tcBorders>
            <w:shd w:val="clear" w:color="auto" w:fill="auto"/>
            <w:noWrap/>
            <w:vAlign w:val="center"/>
            <w:hideMark/>
          </w:tcPr>
          <w:p w14:paraId="59E2294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AGRIGENTO</w:t>
            </w:r>
          </w:p>
        </w:tc>
        <w:tc>
          <w:tcPr>
            <w:tcW w:w="645" w:type="pct"/>
            <w:tcBorders>
              <w:top w:val="nil"/>
              <w:left w:val="nil"/>
              <w:bottom w:val="single" w:sz="4" w:space="0" w:color="auto"/>
              <w:right w:val="single" w:sz="4" w:space="0" w:color="auto"/>
            </w:tcBorders>
            <w:shd w:val="clear" w:color="auto" w:fill="auto"/>
            <w:noWrap/>
            <w:vAlign w:val="center"/>
            <w:hideMark/>
          </w:tcPr>
          <w:p w14:paraId="54555EB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533 </w:t>
            </w:r>
          </w:p>
        </w:tc>
        <w:tc>
          <w:tcPr>
            <w:tcW w:w="614" w:type="pct"/>
            <w:tcBorders>
              <w:top w:val="nil"/>
              <w:left w:val="nil"/>
              <w:bottom w:val="single" w:sz="4" w:space="0" w:color="auto"/>
              <w:right w:val="single" w:sz="4" w:space="0" w:color="auto"/>
            </w:tcBorders>
            <w:shd w:val="clear" w:color="auto" w:fill="auto"/>
            <w:noWrap/>
            <w:vAlign w:val="center"/>
            <w:hideMark/>
          </w:tcPr>
          <w:p w14:paraId="6A1F132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452EB15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714.649,65 € </w:t>
            </w:r>
          </w:p>
        </w:tc>
      </w:tr>
      <w:tr w:rsidR="005401E3" w:rsidRPr="009648E4" w14:paraId="1F146AFB"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04397E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17</w:t>
            </w:r>
          </w:p>
        </w:tc>
        <w:tc>
          <w:tcPr>
            <w:tcW w:w="1337" w:type="pct"/>
            <w:tcBorders>
              <w:top w:val="nil"/>
              <w:left w:val="nil"/>
              <w:bottom w:val="single" w:sz="4" w:space="0" w:color="auto"/>
              <w:right w:val="single" w:sz="4" w:space="0" w:color="auto"/>
            </w:tcBorders>
            <w:shd w:val="clear" w:color="auto" w:fill="auto"/>
            <w:noWrap/>
            <w:vAlign w:val="center"/>
            <w:hideMark/>
          </w:tcPr>
          <w:p w14:paraId="7C279A8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SICILIA</w:t>
            </w:r>
          </w:p>
        </w:tc>
        <w:tc>
          <w:tcPr>
            <w:tcW w:w="1255" w:type="pct"/>
            <w:tcBorders>
              <w:top w:val="nil"/>
              <w:left w:val="nil"/>
              <w:bottom w:val="single" w:sz="4" w:space="0" w:color="auto"/>
              <w:right w:val="single" w:sz="4" w:space="0" w:color="auto"/>
            </w:tcBorders>
            <w:shd w:val="clear" w:color="auto" w:fill="auto"/>
            <w:noWrap/>
            <w:vAlign w:val="center"/>
            <w:hideMark/>
          </w:tcPr>
          <w:p w14:paraId="1660724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CALTANISSETTA</w:t>
            </w:r>
          </w:p>
        </w:tc>
        <w:tc>
          <w:tcPr>
            <w:tcW w:w="645" w:type="pct"/>
            <w:tcBorders>
              <w:top w:val="nil"/>
              <w:left w:val="nil"/>
              <w:bottom w:val="single" w:sz="4" w:space="0" w:color="auto"/>
              <w:right w:val="single" w:sz="4" w:space="0" w:color="auto"/>
            </w:tcBorders>
            <w:shd w:val="clear" w:color="auto" w:fill="auto"/>
            <w:noWrap/>
            <w:vAlign w:val="center"/>
            <w:hideMark/>
          </w:tcPr>
          <w:p w14:paraId="0D0C047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461 </w:t>
            </w:r>
          </w:p>
        </w:tc>
        <w:tc>
          <w:tcPr>
            <w:tcW w:w="614" w:type="pct"/>
            <w:tcBorders>
              <w:top w:val="nil"/>
              <w:left w:val="nil"/>
              <w:bottom w:val="single" w:sz="4" w:space="0" w:color="auto"/>
              <w:right w:val="single" w:sz="4" w:space="0" w:color="auto"/>
            </w:tcBorders>
            <w:shd w:val="clear" w:color="auto" w:fill="auto"/>
            <w:noWrap/>
            <w:vAlign w:val="center"/>
            <w:hideMark/>
          </w:tcPr>
          <w:p w14:paraId="21138BA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05E0E09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618.111,61 € </w:t>
            </w:r>
          </w:p>
        </w:tc>
      </w:tr>
      <w:tr w:rsidR="005401E3" w:rsidRPr="009648E4" w14:paraId="12189667"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D58D12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17</w:t>
            </w:r>
          </w:p>
        </w:tc>
        <w:tc>
          <w:tcPr>
            <w:tcW w:w="1337" w:type="pct"/>
            <w:tcBorders>
              <w:top w:val="nil"/>
              <w:left w:val="nil"/>
              <w:bottom w:val="single" w:sz="4" w:space="0" w:color="auto"/>
              <w:right w:val="single" w:sz="4" w:space="0" w:color="auto"/>
            </w:tcBorders>
            <w:shd w:val="clear" w:color="auto" w:fill="auto"/>
            <w:noWrap/>
            <w:vAlign w:val="center"/>
            <w:hideMark/>
          </w:tcPr>
          <w:p w14:paraId="035CF1A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SICILIA</w:t>
            </w:r>
          </w:p>
        </w:tc>
        <w:tc>
          <w:tcPr>
            <w:tcW w:w="1255" w:type="pct"/>
            <w:tcBorders>
              <w:top w:val="nil"/>
              <w:left w:val="nil"/>
              <w:bottom w:val="single" w:sz="4" w:space="0" w:color="auto"/>
              <w:right w:val="single" w:sz="4" w:space="0" w:color="auto"/>
            </w:tcBorders>
            <w:shd w:val="clear" w:color="auto" w:fill="auto"/>
            <w:noWrap/>
            <w:vAlign w:val="center"/>
            <w:hideMark/>
          </w:tcPr>
          <w:p w14:paraId="1FAF72E7"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CATANIA</w:t>
            </w:r>
          </w:p>
        </w:tc>
        <w:tc>
          <w:tcPr>
            <w:tcW w:w="645" w:type="pct"/>
            <w:tcBorders>
              <w:top w:val="nil"/>
              <w:left w:val="nil"/>
              <w:bottom w:val="single" w:sz="4" w:space="0" w:color="auto"/>
              <w:right w:val="single" w:sz="4" w:space="0" w:color="auto"/>
            </w:tcBorders>
            <w:shd w:val="clear" w:color="auto" w:fill="auto"/>
            <w:noWrap/>
            <w:vAlign w:val="center"/>
            <w:hideMark/>
          </w:tcPr>
          <w:p w14:paraId="28D7DC9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2.171 </w:t>
            </w:r>
          </w:p>
        </w:tc>
        <w:tc>
          <w:tcPr>
            <w:tcW w:w="614" w:type="pct"/>
            <w:tcBorders>
              <w:top w:val="nil"/>
              <w:left w:val="nil"/>
              <w:bottom w:val="single" w:sz="4" w:space="0" w:color="auto"/>
              <w:right w:val="single" w:sz="4" w:space="0" w:color="auto"/>
            </w:tcBorders>
            <w:shd w:val="clear" w:color="auto" w:fill="auto"/>
            <w:noWrap/>
            <w:vAlign w:val="center"/>
            <w:hideMark/>
          </w:tcPr>
          <w:p w14:paraId="7C364A1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49C47DB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2.910.890,03 € </w:t>
            </w:r>
          </w:p>
        </w:tc>
      </w:tr>
      <w:tr w:rsidR="005401E3" w:rsidRPr="009648E4" w14:paraId="30D30BFC"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44E9F9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17</w:t>
            </w:r>
          </w:p>
        </w:tc>
        <w:tc>
          <w:tcPr>
            <w:tcW w:w="1337" w:type="pct"/>
            <w:tcBorders>
              <w:top w:val="nil"/>
              <w:left w:val="nil"/>
              <w:bottom w:val="single" w:sz="4" w:space="0" w:color="auto"/>
              <w:right w:val="single" w:sz="4" w:space="0" w:color="auto"/>
            </w:tcBorders>
            <w:shd w:val="clear" w:color="auto" w:fill="auto"/>
            <w:noWrap/>
            <w:vAlign w:val="center"/>
            <w:hideMark/>
          </w:tcPr>
          <w:p w14:paraId="674E650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SICILIA</w:t>
            </w:r>
          </w:p>
        </w:tc>
        <w:tc>
          <w:tcPr>
            <w:tcW w:w="1255" w:type="pct"/>
            <w:tcBorders>
              <w:top w:val="nil"/>
              <w:left w:val="nil"/>
              <w:bottom w:val="single" w:sz="4" w:space="0" w:color="auto"/>
              <w:right w:val="single" w:sz="4" w:space="0" w:color="auto"/>
            </w:tcBorders>
            <w:shd w:val="clear" w:color="auto" w:fill="auto"/>
            <w:noWrap/>
            <w:vAlign w:val="center"/>
            <w:hideMark/>
          </w:tcPr>
          <w:p w14:paraId="4587E98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ENNA</w:t>
            </w:r>
          </w:p>
        </w:tc>
        <w:tc>
          <w:tcPr>
            <w:tcW w:w="645" w:type="pct"/>
            <w:tcBorders>
              <w:top w:val="nil"/>
              <w:left w:val="nil"/>
              <w:bottom w:val="single" w:sz="4" w:space="0" w:color="auto"/>
              <w:right w:val="single" w:sz="4" w:space="0" w:color="auto"/>
            </w:tcBorders>
            <w:shd w:val="clear" w:color="auto" w:fill="auto"/>
            <w:noWrap/>
            <w:vAlign w:val="center"/>
            <w:hideMark/>
          </w:tcPr>
          <w:p w14:paraId="0A16F4A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232 </w:t>
            </w:r>
          </w:p>
        </w:tc>
        <w:tc>
          <w:tcPr>
            <w:tcW w:w="614" w:type="pct"/>
            <w:tcBorders>
              <w:top w:val="nil"/>
              <w:left w:val="nil"/>
              <w:bottom w:val="single" w:sz="4" w:space="0" w:color="auto"/>
              <w:right w:val="single" w:sz="4" w:space="0" w:color="auto"/>
            </w:tcBorders>
            <w:shd w:val="clear" w:color="auto" w:fill="auto"/>
            <w:noWrap/>
            <w:vAlign w:val="center"/>
            <w:hideMark/>
          </w:tcPr>
          <w:p w14:paraId="2DB37F6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5A2AA39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311.067,01 € </w:t>
            </w:r>
          </w:p>
        </w:tc>
      </w:tr>
      <w:tr w:rsidR="005401E3" w:rsidRPr="009648E4" w14:paraId="0BD7A35A"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B7F8F8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17</w:t>
            </w:r>
          </w:p>
        </w:tc>
        <w:tc>
          <w:tcPr>
            <w:tcW w:w="1337" w:type="pct"/>
            <w:tcBorders>
              <w:top w:val="nil"/>
              <w:left w:val="nil"/>
              <w:bottom w:val="single" w:sz="4" w:space="0" w:color="auto"/>
              <w:right w:val="single" w:sz="4" w:space="0" w:color="auto"/>
            </w:tcBorders>
            <w:shd w:val="clear" w:color="auto" w:fill="auto"/>
            <w:noWrap/>
            <w:vAlign w:val="center"/>
            <w:hideMark/>
          </w:tcPr>
          <w:p w14:paraId="57B0E9E1"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SICILIA</w:t>
            </w:r>
          </w:p>
        </w:tc>
        <w:tc>
          <w:tcPr>
            <w:tcW w:w="1255" w:type="pct"/>
            <w:tcBorders>
              <w:top w:val="nil"/>
              <w:left w:val="nil"/>
              <w:bottom w:val="single" w:sz="4" w:space="0" w:color="auto"/>
              <w:right w:val="single" w:sz="4" w:space="0" w:color="auto"/>
            </w:tcBorders>
            <w:shd w:val="clear" w:color="auto" w:fill="auto"/>
            <w:noWrap/>
            <w:vAlign w:val="center"/>
            <w:hideMark/>
          </w:tcPr>
          <w:p w14:paraId="3909486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MESSINA</w:t>
            </w:r>
          </w:p>
        </w:tc>
        <w:tc>
          <w:tcPr>
            <w:tcW w:w="645" w:type="pct"/>
            <w:tcBorders>
              <w:top w:val="nil"/>
              <w:left w:val="nil"/>
              <w:bottom w:val="single" w:sz="4" w:space="0" w:color="auto"/>
              <w:right w:val="single" w:sz="4" w:space="0" w:color="auto"/>
            </w:tcBorders>
            <w:shd w:val="clear" w:color="auto" w:fill="auto"/>
            <w:noWrap/>
            <w:vAlign w:val="center"/>
            <w:hideMark/>
          </w:tcPr>
          <w:p w14:paraId="342BBEA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1.008 </w:t>
            </w:r>
          </w:p>
        </w:tc>
        <w:tc>
          <w:tcPr>
            <w:tcW w:w="614" w:type="pct"/>
            <w:tcBorders>
              <w:top w:val="nil"/>
              <w:left w:val="nil"/>
              <w:bottom w:val="single" w:sz="4" w:space="0" w:color="auto"/>
              <w:right w:val="single" w:sz="4" w:space="0" w:color="auto"/>
            </w:tcBorders>
            <w:shd w:val="clear" w:color="auto" w:fill="auto"/>
            <w:noWrap/>
            <w:vAlign w:val="center"/>
            <w:hideMark/>
          </w:tcPr>
          <w:p w14:paraId="0D3E1D0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2ED7CC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1.351.532,54 € </w:t>
            </w:r>
          </w:p>
        </w:tc>
      </w:tr>
      <w:tr w:rsidR="005401E3" w:rsidRPr="009648E4" w14:paraId="20F12CA9"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6AA25FC0"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17</w:t>
            </w:r>
          </w:p>
        </w:tc>
        <w:tc>
          <w:tcPr>
            <w:tcW w:w="1337" w:type="pct"/>
            <w:tcBorders>
              <w:top w:val="nil"/>
              <w:left w:val="nil"/>
              <w:bottom w:val="single" w:sz="4" w:space="0" w:color="auto"/>
              <w:right w:val="single" w:sz="4" w:space="0" w:color="auto"/>
            </w:tcBorders>
            <w:shd w:val="clear" w:color="auto" w:fill="auto"/>
            <w:noWrap/>
            <w:vAlign w:val="center"/>
            <w:hideMark/>
          </w:tcPr>
          <w:p w14:paraId="7240417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SICILIA</w:t>
            </w:r>
          </w:p>
        </w:tc>
        <w:tc>
          <w:tcPr>
            <w:tcW w:w="1255" w:type="pct"/>
            <w:tcBorders>
              <w:top w:val="nil"/>
              <w:left w:val="nil"/>
              <w:bottom w:val="single" w:sz="4" w:space="0" w:color="auto"/>
              <w:right w:val="single" w:sz="4" w:space="0" w:color="auto"/>
            </w:tcBorders>
            <w:shd w:val="clear" w:color="auto" w:fill="auto"/>
            <w:noWrap/>
            <w:vAlign w:val="center"/>
            <w:hideMark/>
          </w:tcPr>
          <w:p w14:paraId="261C173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PALERMO</w:t>
            </w:r>
          </w:p>
        </w:tc>
        <w:tc>
          <w:tcPr>
            <w:tcW w:w="645" w:type="pct"/>
            <w:tcBorders>
              <w:top w:val="nil"/>
              <w:left w:val="nil"/>
              <w:bottom w:val="single" w:sz="4" w:space="0" w:color="auto"/>
              <w:right w:val="single" w:sz="4" w:space="0" w:color="auto"/>
            </w:tcBorders>
            <w:shd w:val="clear" w:color="auto" w:fill="auto"/>
            <w:noWrap/>
            <w:vAlign w:val="center"/>
            <w:hideMark/>
          </w:tcPr>
          <w:p w14:paraId="1EB49B8A"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2.085 </w:t>
            </w:r>
          </w:p>
        </w:tc>
        <w:tc>
          <w:tcPr>
            <w:tcW w:w="614" w:type="pct"/>
            <w:tcBorders>
              <w:top w:val="nil"/>
              <w:left w:val="nil"/>
              <w:bottom w:val="single" w:sz="4" w:space="0" w:color="auto"/>
              <w:right w:val="single" w:sz="4" w:space="0" w:color="auto"/>
            </w:tcBorders>
            <w:shd w:val="clear" w:color="auto" w:fill="auto"/>
            <w:noWrap/>
            <w:vAlign w:val="center"/>
            <w:hideMark/>
          </w:tcPr>
          <w:p w14:paraId="11BFB3D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0262BCC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2.795.580,70 € </w:t>
            </w:r>
          </w:p>
        </w:tc>
      </w:tr>
      <w:tr w:rsidR="005401E3" w:rsidRPr="009648E4" w14:paraId="49D5C591"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F4B075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17</w:t>
            </w:r>
          </w:p>
        </w:tc>
        <w:tc>
          <w:tcPr>
            <w:tcW w:w="1337" w:type="pct"/>
            <w:tcBorders>
              <w:top w:val="nil"/>
              <w:left w:val="nil"/>
              <w:bottom w:val="single" w:sz="4" w:space="0" w:color="auto"/>
              <w:right w:val="single" w:sz="4" w:space="0" w:color="auto"/>
            </w:tcBorders>
            <w:shd w:val="clear" w:color="auto" w:fill="auto"/>
            <w:noWrap/>
            <w:vAlign w:val="center"/>
            <w:hideMark/>
          </w:tcPr>
          <w:p w14:paraId="5C6685E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SICILIA</w:t>
            </w:r>
          </w:p>
        </w:tc>
        <w:tc>
          <w:tcPr>
            <w:tcW w:w="1255" w:type="pct"/>
            <w:tcBorders>
              <w:top w:val="nil"/>
              <w:left w:val="nil"/>
              <w:bottom w:val="single" w:sz="4" w:space="0" w:color="auto"/>
              <w:right w:val="single" w:sz="4" w:space="0" w:color="auto"/>
            </w:tcBorders>
            <w:shd w:val="clear" w:color="auto" w:fill="auto"/>
            <w:noWrap/>
            <w:vAlign w:val="center"/>
            <w:hideMark/>
          </w:tcPr>
          <w:p w14:paraId="642CBAB3"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RAGUSA</w:t>
            </w:r>
          </w:p>
        </w:tc>
        <w:tc>
          <w:tcPr>
            <w:tcW w:w="645" w:type="pct"/>
            <w:tcBorders>
              <w:top w:val="nil"/>
              <w:left w:val="nil"/>
              <w:bottom w:val="single" w:sz="4" w:space="0" w:color="auto"/>
              <w:right w:val="single" w:sz="4" w:space="0" w:color="auto"/>
            </w:tcBorders>
            <w:shd w:val="clear" w:color="auto" w:fill="auto"/>
            <w:noWrap/>
            <w:vAlign w:val="center"/>
            <w:hideMark/>
          </w:tcPr>
          <w:p w14:paraId="23034A8F"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376 </w:t>
            </w:r>
          </w:p>
        </w:tc>
        <w:tc>
          <w:tcPr>
            <w:tcW w:w="614" w:type="pct"/>
            <w:tcBorders>
              <w:top w:val="nil"/>
              <w:left w:val="nil"/>
              <w:bottom w:val="single" w:sz="4" w:space="0" w:color="auto"/>
              <w:right w:val="single" w:sz="4" w:space="0" w:color="auto"/>
            </w:tcBorders>
            <w:shd w:val="clear" w:color="auto" w:fill="auto"/>
            <w:noWrap/>
            <w:vAlign w:val="center"/>
            <w:hideMark/>
          </w:tcPr>
          <w:p w14:paraId="5050082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2955562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504.143,09 € </w:t>
            </w:r>
          </w:p>
        </w:tc>
      </w:tr>
      <w:tr w:rsidR="005401E3" w:rsidRPr="009648E4" w14:paraId="36C1EAB9"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909318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17</w:t>
            </w:r>
          </w:p>
        </w:tc>
        <w:tc>
          <w:tcPr>
            <w:tcW w:w="1337" w:type="pct"/>
            <w:tcBorders>
              <w:top w:val="nil"/>
              <w:left w:val="nil"/>
              <w:bottom w:val="single" w:sz="4" w:space="0" w:color="auto"/>
              <w:right w:val="single" w:sz="4" w:space="0" w:color="auto"/>
            </w:tcBorders>
            <w:shd w:val="clear" w:color="auto" w:fill="auto"/>
            <w:noWrap/>
            <w:vAlign w:val="center"/>
            <w:hideMark/>
          </w:tcPr>
          <w:p w14:paraId="60BCF5E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SICILIA</w:t>
            </w:r>
          </w:p>
        </w:tc>
        <w:tc>
          <w:tcPr>
            <w:tcW w:w="1255" w:type="pct"/>
            <w:tcBorders>
              <w:top w:val="nil"/>
              <w:left w:val="nil"/>
              <w:bottom w:val="single" w:sz="4" w:space="0" w:color="auto"/>
              <w:right w:val="single" w:sz="4" w:space="0" w:color="auto"/>
            </w:tcBorders>
            <w:shd w:val="clear" w:color="auto" w:fill="auto"/>
            <w:noWrap/>
            <w:vAlign w:val="center"/>
            <w:hideMark/>
          </w:tcPr>
          <w:p w14:paraId="4C33A405"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SIRACUSA</w:t>
            </w:r>
          </w:p>
        </w:tc>
        <w:tc>
          <w:tcPr>
            <w:tcW w:w="645" w:type="pct"/>
            <w:tcBorders>
              <w:top w:val="nil"/>
              <w:left w:val="nil"/>
              <w:bottom w:val="single" w:sz="4" w:space="0" w:color="auto"/>
              <w:right w:val="single" w:sz="4" w:space="0" w:color="auto"/>
            </w:tcBorders>
            <w:shd w:val="clear" w:color="auto" w:fill="auto"/>
            <w:noWrap/>
            <w:vAlign w:val="center"/>
            <w:hideMark/>
          </w:tcPr>
          <w:p w14:paraId="7428379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634 </w:t>
            </w:r>
          </w:p>
        </w:tc>
        <w:tc>
          <w:tcPr>
            <w:tcW w:w="614" w:type="pct"/>
            <w:tcBorders>
              <w:top w:val="nil"/>
              <w:left w:val="nil"/>
              <w:bottom w:val="single" w:sz="4" w:space="0" w:color="auto"/>
              <w:right w:val="single" w:sz="4" w:space="0" w:color="auto"/>
            </w:tcBorders>
            <w:shd w:val="clear" w:color="auto" w:fill="auto"/>
            <w:noWrap/>
            <w:vAlign w:val="center"/>
            <w:hideMark/>
          </w:tcPr>
          <w:p w14:paraId="45EAA68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5602715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850.071,06 € </w:t>
            </w:r>
          </w:p>
        </w:tc>
      </w:tr>
      <w:tr w:rsidR="005401E3" w:rsidRPr="009648E4" w14:paraId="4E3EA05B"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8567AD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17</w:t>
            </w:r>
          </w:p>
        </w:tc>
        <w:tc>
          <w:tcPr>
            <w:tcW w:w="1337" w:type="pct"/>
            <w:tcBorders>
              <w:top w:val="nil"/>
              <w:left w:val="nil"/>
              <w:bottom w:val="single" w:sz="4" w:space="0" w:color="auto"/>
              <w:right w:val="single" w:sz="4" w:space="0" w:color="auto"/>
            </w:tcBorders>
            <w:shd w:val="clear" w:color="auto" w:fill="auto"/>
            <w:noWrap/>
            <w:vAlign w:val="center"/>
            <w:hideMark/>
          </w:tcPr>
          <w:p w14:paraId="38B2AC4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SICILIA</w:t>
            </w:r>
          </w:p>
        </w:tc>
        <w:tc>
          <w:tcPr>
            <w:tcW w:w="1255" w:type="pct"/>
            <w:tcBorders>
              <w:top w:val="nil"/>
              <w:left w:val="nil"/>
              <w:bottom w:val="single" w:sz="4" w:space="0" w:color="auto"/>
              <w:right w:val="single" w:sz="4" w:space="0" w:color="auto"/>
            </w:tcBorders>
            <w:shd w:val="clear" w:color="auto" w:fill="auto"/>
            <w:noWrap/>
            <w:vAlign w:val="center"/>
            <w:hideMark/>
          </w:tcPr>
          <w:p w14:paraId="3988A99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TRAPANI</w:t>
            </w:r>
          </w:p>
        </w:tc>
        <w:tc>
          <w:tcPr>
            <w:tcW w:w="645" w:type="pct"/>
            <w:tcBorders>
              <w:top w:val="nil"/>
              <w:left w:val="nil"/>
              <w:bottom w:val="single" w:sz="4" w:space="0" w:color="auto"/>
              <w:right w:val="single" w:sz="4" w:space="0" w:color="auto"/>
            </w:tcBorders>
            <w:shd w:val="clear" w:color="auto" w:fill="auto"/>
            <w:noWrap/>
            <w:vAlign w:val="center"/>
            <w:hideMark/>
          </w:tcPr>
          <w:p w14:paraId="4ADDDDD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773 </w:t>
            </w:r>
          </w:p>
        </w:tc>
        <w:tc>
          <w:tcPr>
            <w:tcW w:w="614" w:type="pct"/>
            <w:tcBorders>
              <w:top w:val="nil"/>
              <w:left w:val="nil"/>
              <w:bottom w:val="single" w:sz="4" w:space="0" w:color="auto"/>
              <w:right w:val="single" w:sz="4" w:space="0" w:color="auto"/>
            </w:tcBorders>
            <w:shd w:val="clear" w:color="auto" w:fill="auto"/>
            <w:noWrap/>
            <w:vAlign w:val="center"/>
            <w:hideMark/>
          </w:tcPr>
          <w:p w14:paraId="3C955E5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495147DC"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1.036.443,11 € </w:t>
            </w:r>
          </w:p>
        </w:tc>
      </w:tr>
      <w:tr w:rsidR="005401E3" w:rsidRPr="009648E4" w14:paraId="46E3A2C9"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39AB04E"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706A73BA"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SICILIA</w:t>
            </w:r>
          </w:p>
        </w:tc>
        <w:tc>
          <w:tcPr>
            <w:tcW w:w="1255" w:type="pct"/>
            <w:tcBorders>
              <w:top w:val="nil"/>
              <w:left w:val="nil"/>
              <w:bottom w:val="single" w:sz="4" w:space="0" w:color="auto"/>
              <w:right w:val="single" w:sz="4" w:space="0" w:color="auto"/>
            </w:tcBorders>
            <w:shd w:val="clear" w:color="auto" w:fill="auto"/>
            <w:noWrap/>
            <w:vAlign w:val="center"/>
            <w:hideMark/>
          </w:tcPr>
          <w:p w14:paraId="3EE6AD24"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328D209C"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8.273 </w:t>
            </w:r>
          </w:p>
        </w:tc>
        <w:tc>
          <w:tcPr>
            <w:tcW w:w="614" w:type="pct"/>
            <w:tcBorders>
              <w:top w:val="nil"/>
              <w:left w:val="nil"/>
              <w:bottom w:val="single" w:sz="4" w:space="0" w:color="auto"/>
              <w:right w:val="single" w:sz="4" w:space="0" w:color="auto"/>
            </w:tcBorders>
            <w:shd w:val="clear" w:color="auto" w:fill="auto"/>
            <w:noWrap/>
            <w:vAlign w:val="center"/>
            <w:hideMark/>
          </w:tcPr>
          <w:p w14:paraId="6B28D50A"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9,18%</w:t>
            </w:r>
          </w:p>
        </w:tc>
        <w:tc>
          <w:tcPr>
            <w:tcW w:w="879" w:type="pct"/>
            <w:tcBorders>
              <w:top w:val="nil"/>
              <w:left w:val="nil"/>
              <w:bottom w:val="single" w:sz="4" w:space="0" w:color="auto"/>
              <w:right w:val="single" w:sz="4" w:space="0" w:color="auto"/>
            </w:tcBorders>
            <w:shd w:val="clear" w:color="auto" w:fill="auto"/>
            <w:noWrap/>
            <w:vAlign w:val="center"/>
            <w:hideMark/>
          </w:tcPr>
          <w:p w14:paraId="1881CEB5"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11.092.488,80 € </w:t>
            </w:r>
          </w:p>
        </w:tc>
      </w:tr>
      <w:tr w:rsidR="005401E3" w:rsidRPr="009648E4" w14:paraId="4BAACD44"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25E8D93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18</w:t>
            </w:r>
          </w:p>
        </w:tc>
        <w:tc>
          <w:tcPr>
            <w:tcW w:w="1337" w:type="pct"/>
            <w:tcBorders>
              <w:top w:val="nil"/>
              <w:left w:val="nil"/>
              <w:bottom w:val="single" w:sz="4" w:space="0" w:color="auto"/>
              <w:right w:val="single" w:sz="4" w:space="0" w:color="auto"/>
            </w:tcBorders>
            <w:shd w:val="clear" w:color="auto" w:fill="auto"/>
            <w:noWrap/>
            <w:vAlign w:val="center"/>
            <w:hideMark/>
          </w:tcPr>
          <w:p w14:paraId="70E2689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SARDEGNA</w:t>
            </w:r>
          </w:p>
        </w:tc>
        <w:tc>
          <w:tcPr>
            <w:tcW w:w="1255" w:type="pct"/>
            <w:tcBorders>
              <w:top w:val="nil"/>
              <w:left w:val="nil"/>
              <w:bottom w:val="single" w:sz="4" w:space="0" w:color="auto"/>
              <w:right w:val="single" w:sz="4" w:space="0" w:color="auto"/>
            </w:tcBorders>
            <w:shd w:val="clear" w:color="auto" w:fill="auto"/>
            <w:noWrap/>
            <w:vAlign w:val="center"/>
            <w:hideMark/>
          </w:tcPr>
          <w:p w14:paraId="38D3B051"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CAGLIARI</w:t>
            </w:r>
          </w:p>
        </w:tc>
        <w:tc>
          <w:tcPr>
            <w:tcW w:w="645" w:type="pct"/>
            <w:tcBorders>
              <w:top w:val="nil"/>
              <w:left w:val="nil"/>
              <w:bottom w:val="single" w:sz="4" w:space="0" w:color="auto"/>
              <w:right w:val="single" w:sz="4" w:space="0" w:color="auto"/>
            </w:tcBorders>
            <w:shd w:val="clear" w:color="auto" w:fill="auto"/>
            <w:noWrap/>
            <w:vAlign w:val="center"/>
            <w:hideMark/>
          </w:tcPr>
          <w:p w14:paraId="2C1FDB4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875 </w:t>
            </w:r>
          </w:p>
        </w:tc>
        <w:tc>
          <w:tcPr>
            <w:tcW w:w="614" w:type="pct"/>
            <w:tcBorders>
              <w:top w:val="nil"/>
              <w:left w:val="nil"/>
              <w:bottom w:val="single" w:sz="4" w:space="0" w:color="auto"/>
              <w:right w:val="single" w:sz="4" w:space="0" w:color="auto"/>
            </w:tcBorders>
            <w:shd w:val="clear" w:color="auto" w:fill="auto"/>
            <w:noWrap/>
            <w:vAlign w:val="center"/>
            <w:hideMark/>
          </w:tcPr>
          <w:p w14:paraId="5D2C3A69"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04C9C58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1.173.205,33 € </w:t>
            </w:r>
          </w:p>
        </w:tc>
      </w:tr>
      <w:tr w:rsidR="005401E3" w:rsidRPr="009648E4" w14:paraId="6A0118A4"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729176A7"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18</w:t>
            </w:r>
          </w:p>
        </w:tc>
        <w:tc>
          <w:tcPr>
            <w:tcW w:w="1337" w:type="pct"/>
            <w:tcBorders>
              <w:top w:val="nil"/>
              <w:left w:val="nil"/>
              <w:bottom w:val="single" w:sz="4" w:space="0" w:color="auto"/>
              <w:right w:val="single" w:sz="4" w:space="0" w:color="auto"/>
            </w:tcBorders>
            <w:shd w:val="clear" w:color="auto" w:fill="auto"/>
            <w:noWrap/>
            <w:vAlign w:val="center"/>
            <w:hideMark/>
          </w:tcPr>
          <w:p w14:paraId="5181D369"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SARDEGNA</w:t>
            </w:r>
          </w:p>
        </w:tc>
        <w:tc>
          <w:tcPr>
            <w:tcW w:w="1255" w:type="pct"/>
            <w:tcBorders>
              <w:top w:val="nil"/>
              <w:left w:val="nil"/>
              <w:bottom w:val="single" w:sz="4" w:space="0" w:color="auto"/>
              <w:right w:val="single" w:sz="4" w:space="0" w:color="auto"/>
            </w:tcBorders>
            <w:shd w:val="clear" w:color="auto" w:fill="auto"/>
            <w:noWrap/>
            <w:vAlign w:val="center"/>
            <w:hideMark/>
          </w:tcPr>
          <w:p w14:paraId="7C984EF7"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NUORO</w:t>
            </w:r>
          </w:p>
        </w:tc>
        <w:tc>
          <w:tcPr>
            <w:tcW w:w="645" w:type="pct"/>
            <w:tcBorders>
              <w:top w:val="nil"/>
              <w:left w:val="nil"/>
              <w:bottom w:val="single" w:sz="4" w:space="0" w:color="auto"/>
              <w:right w:val="single" w:sz="4" w:space="0" w:color="auto"/>
            </w:tcBorders>
            <w:shd w:val="clear" w:color="auto" w:fill="auto"/>
            <w:noWrap/>
            <w:vAlign w:val="center"/>
            <w:hideMark/>
          </w:tcPr>
          <w:p w14:paraId="7A1A422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265 </w:t>
            </w:r>
          </w:p>
        </w:tc>
        <w:tc>
          <w:tcPr>
            <w:tcW w:w="614" w:type="pct"/>
            <w:tcBorders>
              <w:top w:val="nil"/>
              <w:left w:val="nil"/>
              <w:bottom w:val="single" w:sz="4" w:space="0" w:color="auto"/>
              <w:right w:val="single" w:sz="4" w:space="0" w:color="auto"/>
            </w:tcBorders>
            <w:shd w:val="clear" w:color="auto" w:fill="auto"/>
            <w:noWrap/>
            <w:vAlign w:val="center"/>
            <w:hideMark/>
          </w:tcPr>
          <w:p w14:paraId="5C69C0A4"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60103D0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355.313,61 € </w:t>
            </w:r>
          </w:p>
        </w:tc>
      </w:tr>
      <w:tr w:rsidR="005401E3" w:rsidRPr="009648E4" w14:paraId="0C83A2DF"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471B3E25"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18</w:t>
            </w:r>
          </w:p>
        </w:tc>
        <w:tc>
          <w:tcPr>
            <w:tcW w:w="1337" w:type="pct"/>
            <w:tcBorders>
              <w:top w:val="nil"/>
              <w:left w:val="nil"/>
              <w:bottom w:val="single" w:sz="4" w:space="0" w:color="auto"/>
              <w:right w:val="single" w:sz="4" w:space="0" w:color="auto"/>
            </w:tcBorders>
            <w:shd w:val="clear" w:color="auto" w:fill="auto"/>
            <w:noWrap/>
            <w:vAlign w:val="center"/>
            <w:hideMark/>
          </w:tcPr>
          <w:p w14:paraId="7B2BE0DD"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SARDEGNA</w:t>
            </w:r>
          </w:p>
        </w:tc>
        <w:tc>
          <w:tcPr>
            <w:tcW w:w="1255" w:type="pct"/>
            <w:tcBorders>
              <w:top w:val="nil"/>
              <w:left w:val="nil"/>
              <w:bottom w:val="single" w:sz="4" w:space="0" w:color="auto"/>
              <w:right w:val="single" w:sz="4" w:space="0" w:color="auto"/>
            </w:tcBorders>
            <w:shd w:val="clear" w:color="auto" w:fill="auto"/>
            <w:noWrap/>
            <w:vAlign w:val="center"/>
            <w:hideMark/>
          </w:tcPr>
          <w:p w14:paraId="5D5E6CCE"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ORISTANO</w:t>
            </w:r>
          </w:p>
        </w:tc>
        <w:tc>
          <w:tcPr>
            <w:tcW w:w="645" w:type="pct"/>
            <w:tcBorders>
              <w:top w:val="nil"/>
              <w:left w:val="nil"/>
              <w:bottom w:val="single" w:sz="4" w:space="0" w:color="auto"/>
              <w:right w:val="single" w:sz="4" w:space="0" w:color="auto"/>
            </w:tcBorders>
            <w:shd w:val="clear" w:color="auto" w:fill="auto"/>
            <w:noWrap/>
            <w:vAlign w:val="center"/>
            <w:hideMark/>
          </w:tcPr>
          <w:p w14:paraId="0A80F1AE"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244 </w:t>
            </w:r>
          </w:p>
        </w:tc>
        <w:tc>
          <w:tcPr>
            <w:tcW w:w="614" w:type="pct"/>
            <w:tcBorders>
              <w:top w:val="nil"/>
              <w:left w:val="nil"/>
              <w:bottom w:val="single" w:sz="4" w:space="0" w:color="auto"/>
              <w:right w:val="single" w:sz="4" w:space="0" w:color="auto"/>
            </w:tcBorders>
            <w:shd w:val="clear" w:color="auto" w:fill="auto"/>
            <w:noWrap/>
            <w:vAlign w:val="center"/>
            <w:hideMark/>
          </w:tcPr>
          <w:p w14:paraId="0FC467B2"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7CCAD613"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327.156,69 € </w:t>
            </w:r>
          </w:p>
        </w:tc>
      </w:tr>
      <w:tr w:rsidR="005401E3" w:rsidRPr="009648E4" w14:paraId="6579F48C"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310C042D"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18</w:t>
            </w:r>
          </w:p>
        </w:tc>
        <w:tc>
          <w:tcPr>
            <w:tcW w:w="1337" w:type="pct"/>
            <w:tcBorders>
              <w:top w:val="nil"/>
              <w:left w:val="nil"/>
              <w:bottom w:val="single" w:sz="4" w:space="0" w:color="auto"/>
              <w:right w:val="single" w:sz="4" w:space="0" w:color="auto"/>
            </w:tcBorders>
            <w:shd w:val="clear" w:color="auto" w:fill="auto"/>
            <w:noWrap/>
            <w:vAlign w:val="center"/>
            <w:hideMark/>
          </w:tcPr>
          <w:p w14:paraId="350910E8"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SARDEGNA</w:t>
            </w:r>
          </w:p>
        </w:tc>
        <w:tc>
          <w:tcPr>
            <w:tcW w:w="1255" w:type="pct"/>
            <w:tcBorders>
              <w:top w:val="nil"/>
              <w:left w:val="nil"/>
              <w:bottom w:val="single" w:sz="4" w:space="0" w:color="auto"/>
              <w:right w:val="single" w:sz="4" w:space="0" w:color="auto"/>
            </w:tcBorders>
            <w:shd w:val="clear" w:color="auto" w:fill="auto"/>
            <w:noWrap/>
            <w:vAlign w:val="center"/>
            <w:hideMark/>
          </w:tcPr>
          <w:p w14:paraId="37DA76F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SASSARI</w:t>
            </w:r>
          </w:p>
        </w:tc>
        <w:tc>
          <w:tcPr>
            <w:tcW w:w="645" w:type="pct"/>
            <w:tcBorders>
              <w:top w:val="nil"/>
              <w:left w:val="nil"/>
              <w:bottom w:val="single" w:sz="4" w:space="0" w:color="auto"/>
              <w:right w:val="single" w:sz="4" w:space="0" w:color="auto"/>
            </w:tcBorders>
            <w:shd w:val="clear" w:color="auto" w:fill="auto"/>
            <w:noWrap/>
            <w:vAlign w:val="center"/>
            <w:hideMark/>
          </w:tcPr>
          <w:p w14:paraId="53129DA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1.422 </w:t>
            </w:r>
          </w:p>
        </w:tc>
        <w:tc>
          <w:tcPr>
            <w:tcW w:w="614" w:type="pct"/>
            <w:tcBorders>
              <w:top w:val="nil"/>
              <w:left w:val="nil"/>
              <w:bottom w:val="single" w:sz="4" w:space="0" w:color="auto"/>
              <w:right w:val="single" w:sz="4" w:space="0" w:color="auto"/>
            </w:tcBorders>
            <w:shd w:val="clear" w:color="auto" w:fill="auto"/>
            <w:noWrap/>
            <w:vAlign w:val="center"/>
            <w:hideMark/>
          </w:tcPr>
          <w:p w14:paraId="0C37B55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50339222"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1.906.626,26 € </w:t>
            </w:r>
          </w:p>
        </w:tc>
      </w:tr>
      <w:tr w:rsidR="005401E3" w:rsidRPr="009648E4" w14:paraId="494C8029"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2A782AB"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18</w:t>
            </w:r>
          </w:p>
        </w:tc>
        <w:tc>
          <w:tcPr>
            <w:tcW w:w="1337" w:type="pct"/>
            <w:tcBorders>
              <w:top w:val="nil"/>
              <w:left w:val="nil"/>
              <w:bottom w:val="single" w:sz="4" w:space="0" w:color="auto"/>
              <w:right w:val="single" w:sz="4" w:space="0" w:color="auto"/>
            </w:tcBorders>
            <w:shd w:val="clear" w:color="auto" w:fill="auto"/>
            <w:noWrap/>
            <w:vAlign w:val="center"/>
            <w:hideMark/>
          </w:tcPr>
          <w:p w14:paraId="3F4C8B80"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SARDEGNA</w:t>
            </w:r>
          </w:p>
        </w:tc>
        <w:tc>
          <w:tcPr>
            <w:tcW w:w="1255" w:type="pct"/>
            <w:tcBorders>
              <w:top w:val="nil"/>
              <w:left w:val="nil"/>
              <w:bottom w:val="single" w:sz="4" w:space="0" w:color="auto"/>
              <w:right w:val="single" w:sz="4" w:space="0" w:color="auto"/>
            </w:tcBorders>
            <w:shd w:val="clear" w:color="auto" w:fill="auto"/>
            <w:noWrap/>
            <w:vAlign w:val="center"/>
            <w:hideMark/>
          </w:tcPr>
          <w:p w14:paraId="76907BDF"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SUD SARDEGNA</w:t>
            </w:r>
          </w:p>
        </w:tc>
        <w:tc>
          <w:tcPr>
            <w:tcW w:w="645" w:type="pct"/>
            <w:tcBorders>
              <w:top w:val="nil"/>
              <w:left w:val="nil"/>
              <w:bottom w:val="single" w:sz="4" w:space="0" w:color="auto"/>
              <w:right w:val="single" w:sz="4" w:space="0" w:color="auto"/>
            </w:tcBorders>
            <w:shd w:val="clear" w:color="auto" w:fill="auto"/>
            <w:noWrap/>
            <w:vAlign w:val="center"/>
            <w:hideMark/>
          </w:tcPr>
          <w:p w14:paraId="1FED1A1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483 </w:t>
            </w:r>
          </w:p>
        </w:tc>
        <w:tc>
          <w:tcPr>
            <w:tcW w:w="614" w:type="pct"/>
            <w:tcBorders>
              <w:top w:val="nil"/>
              <w:left w:val="nil"/>
              <w:bottom w:val="single" w:sz="4" w:space="0" w:color="auto"/>
              <w:right w:val="single" w:sz="4" w:space="0" w:color="auto"/>
            </w:tcBorders>
            <w:shd w:val="clear" w:color="auto" w:fill="auto"/>
            <w:noWrap/>
            <w:vAlign w:val="center"/>
            <w:hideMark/>
          </w:tcPr>
          <w:p w14:paraId="660DC1FC"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879" w:type="pct"/>
            <w:tcBorders>
              <w:top w:val="nil"/>
              <w:left w:val="nil"/>
              <w:bottom w:val="single" w:sz="4" w:space="0" w:color="auto"/>
              <w:right w:val="single" w:sz="4" w:space="0" w:color="auto"/>
            </w:tcBorders>
            <w:shd w:val="clear" w:color="auto" w:fill="auto"/>
            <w:noWrap/>
            <w:vAlign w:val="center"/>
            <w:hideMark/>
          </w:tcPr>
          <w:p w14:paraId="38D7C926" w14:textId="77777777" w:rsidR="005401E3" w:rsidRPr="009648E4" w:rsidRDefault="005401E3" w:rsidP="00C62633">
            <w:pPr>
              <w:spacing w:after="0" w:line="240" w:lineRule="auto"/>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xml:space="preserve">         647.609,34 € </w:t>
            </w:r>
          </w:p>
        </w:tc>
      </w:tr>
      <w:tr w:rsidR="005401E3" w:rsidRPr="009648E4" w14:paraId="3BE81AAD"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16DD7811"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4953EF7A"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TOTALE SARDEGNA</w:t>
            </w:r>
          </w:p>
        </w:tc>
        <w:tc>
          <w:tcPr>
            <w:tcW w:w="1255" w:type="pct"/>
            <w:tcBorders>
              <w:top w:val="nil"/>
              <w:left w:val="nil"/>
              <w:bottom w:val="single" w:sz="4" w:space="0" w:color="auto"/>
              <w:right w:val="single" w:sz="4" w:space="0" w:color="auto"/>
            </w:tcBorders>
            <w:shd w:val="clear" w:color="auto" w:fill="auto"/>
            <w:noWrap/>
            <w:vAlign w:val="center"/>
            <w:hideMark/>
          </w:tcPr>
          <w:p w14:paraId="34170A37"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w:t>
            </w:r>
          </w:p>
        </w:tc>
        <w:tc>
          <w:tcPr>
            <w:tcW w:w="645" w:type="pct"/>
            <w:tcBorders>
              <w:top w:val="nil"/>
              <w:left w:val="nil"/>
              <w:bottom w:val="single" w:sz="4" w:space="0" w:color="auto"/>
              <w:right w:val="single" w:sz="4" w:space="0" w:color="auto"/>
            </w:tcBorders>
            <w:shd w:val="clear" w:color="auto" w:fill="auto"/>
            <w:noWrap/>
            <w:vAlign w:val="center"/>
            <w:hideMark/>
          </w:tcPr>
          <w:p w14:paraId="72EFB339"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3.289 </w:t>
            </w:r>
          </w:p>
        </w:tc>
        <w:tc>
          <w:tcPr>
            <w:tcW w:w="614" w:type="pct"/>
            <w:tcBorders>
              <w:top w:val="nil"/>
              <w:left w:val="nil"/>
              <w:bottom w:val="single" w:sz="4" w:space="0" w:color="auto"/>
              <w:right w:val="single" w:sz="4" w:space="0" w:color="auto"/>
            </w:tcBorders>
            <w:shd w:val="clear" w:color="auto" w:fill="auto"/>
            <w:noWrap/>
            <w:vAlign w:val="center"/>
            <w:hideMark/>
          </w:tcPr>
          <w:p w14:paraId="70BB8A57" w14:textId="77777777" w:rsidR="005401E3" w:rsidRPr="009648E4"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3,65%</w:t>
            </w:r>
          </w:p>
        </w:tc>
        <w:tc>
          <w:tcPr>
            <w:tcW w:w="879" w:type="pct"/>
            <w:tcBorders>
              <w:top w:val="nil"/>
              <w:left w:val="nil"/>
              <w:bottom w:val="single" w:sz="4" w:space="0" w:color="auto"/>
              <w:right w:val="single" w:sz="4" w:space="0" w:color="auto"/>
            </w:tcBorders>
            <w:shd w:val="clear" w:color="auto" w:fill="auto"/>
            <w:noWrap/>
            <w:vAlign w:val="center"/>
            <w:hideMark/>
          </w:tcPr>
          <w:p w14:paraId="65B71687"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lang w:eastAsia="it-IT"/>
              </w:rPr>
            </w:pPr>
            <w:r w:rsidRPr="009648E4">
              <w:rPr>
                <w:rFonts w:ascii="Times New Roman" w:eastAsia="Times New Roman" w:hAnsi="Times New Roman" w:cs="Times New Roman"/>
                <w:b/>
                <w:bCs/>
                <w:color w:val="000000"/>
                <w:sz w:val="18"/>
                <w:szCs w:val="18"/>
                <w:lang w:eastAsia="it-IT"/>
              </w:rPr>
              <w:t xml:space="preserve">      4.409.911,23 € </w:t>
            </w:r>
          </w:p>
        </w:tc>
      </w:tr>
      <w:tr w:rsidR="005401E3" w:rsidRPr="009648E4" w14:paraId="419CB462" w14:textId="77777777" w:rsidTr="00C62633">
        <w:trPr>
          <w:trHeight w:val="283"/>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14:paraId="52542C53" w14:textId="77777777" w:rsidR="005401E3" w:rsidRPr="009648E4" w:rsidRDefault="005401E3" w:rsidP="00C62633">
            <w:pPr>
              <w:spacing w:after="0" w:line="240" w:lineRule="auto"/>
              <w:jc w:val="right"/>
              <w:rPr>
                <w:rFonts w:ascii="Times New Roman" w:eastAsia="Times New Roman" w:hAnsi="Times New Roman" w:cs="Times New Roman"/>
                <w:color w:val="000000"/>
                <w:sz w:val="18"/>
                <w:szCs w:val="18"/>
                <w:lang w:eastAsia="it-IT"/>
              </w:rPr>
            </w:pPr>
            <w:r w:rsidRPr="009648E4">
              <w:rPr>
                <w:rFonts w:ascii="Times New Roman" w:eastAsia="Times New Roman" w:hAnsi="Times New Roman" w:cs="Times New Roman"/>
                <w:color w:val="000000"/>
                <w:sz w:val="18"/>
                <w:szCs w:val="18"/>
                <w:lang w:eastAsia="it-IT"/>
              </w:rPr>
              <w:t> </w:t>
            </w:r>
          </w:p>
        </w:tc>
        <w:tc>
          <w:tcPr>
            <w:tcW w:w="1337" w:type="pct"/>
            <w:tcBorders>
              <w:top w:val="nil"/>
              <w:left w:val="nil"/>
              <w:bottom w:val="single" w:sz="4" w:space="0" w:color="auto"/>
              <w:right w:val="single" w:sz="4" w:space="0" w:color="auto"/>
            </w:tcBorders>
            <w:shd w:val="clear" w:color="auto" w:fill="auto"/>
            <w:noWrap/>
            <w:vAlign w:val="center"/>
            <w:hideMark/>
          </w:tcPr>
          <w:p w14:paraId="02353EF4" w14:textId="77777777" w:rsidR="005401E3" w:rsidRPr="005401E3" w:rsidRDefault="005401E3" w:rsidP="00C62633">
            <w:pPr>
              <w:spacing w:after="0" w:line="240" w:lineRule="auto"/>
              <w:rPr>
                <w:rFonts w:ascii="Times New Roman" w:eastAsia="Times New Roman" w:hAnsi="Times New Roman" w:cs="Times New Roman"/>
                <w:b/>
                <w:bCs/>
                <w:color w:val="000000"/>
                <w:sz w:val="18"/>
                <w:szCs w:val="18"/>
                <w:lang w:eastAsia="it-IT"/>
              </w:rPr>
            </w:pPr>
            <w:r w:rsidRPr="005401E3">
              <w:rPr>
                <w:rFonts w:ascii="Times New Roman" w:eastAsia="Times New Roman" w:hAnsi="Times New Roman" w:cs="Times New Roman"/>
                <w:b/>
                <w:bCs/>
                <w:color w:val="000000"/>
                <w:sz w:val="18"/>
                <w:szCs w:val="18"/>
                <w:lang w:eastAsia="it-IT"/>
              </w:rPr>
              <w:t>TOTALE REGIONI</w:t>
            </w:r>
          </w:p>
        </w:tc>
        <w:tc>
          <w:tcPr>
            <w:tcW w:w="1255" w:type="pct"/>
            <w:tcBorders>
              <w:top w:val="nil"/>
              <w:left w:val="nil"/>
              <w:bottom w:val="single" w:sz="4" w:space="0" w:color="auto"/>
              <w:right w:val="single" w:sz="4" w:space="0" w:color="auto"/>
            </w:tcBorders>
            <w:shd w:val="clear" w:color="auto" w:fill="auto"/>
            <w:noWrap/>
            <w:vAlign w:val="center"/>
            <w:hideMark/>
          </w:tcPr>
          <w:p w14:paraId="4FBCBF1A" w14:textId="77777777" w:rsidR="005401E3" w:rsidRPr="009648E4" w:rsidRDefault="005401E3" w:rsidP="00C62633">
            <w:pPr>
              <w:spacing w:after="0" w:line="240" w:lineRule="auto"/>
              <w:rPr>
                <w:rFonts w:ascii="Times New Roman" w:eastAsia="Times New Roman" w:hAnsi="Times New Roman" w:cs="Times New Roman"/>
                <w:b/>
                <w:bCs/>
                <w:color w:val="000000"/>
                <w:sz w:val="18"/>
                <w:szCs w:val="18"/>
                <w:u w:val="single"/>
                <w:lang w:eastAsia="it-IT"/>
              </w:rPr>
            </w:pPr>
          </w:p>
        </w:tc>
        <w:tc>
          <w:tcPr>
            <w:tcW w:w="645" w:type="pct"/>
            <w:tcBorders>
              <w:top w:val="nil"/>
              <w:left w:val="nil"/>
              <w:bottom w:val="single" w:sz="4" w:space="0" w:color="auto"/>
              <w:right w:val="single" w:sz="4" w:space="0" w:color="auto"/>
            </w:tcBorders>
            <w:shd w:val="clear" w:color="auto" w:fill="auto"/>
            <w:noWrap/>
            <w:vAlign w:val="center"/>
            <w:hideMark/>
          </w:tcPr>
          <w:p w14:paraId="16FC2596" w14:textId="77777777" w:rsidR="005401E3" w:rsidRPr="005401E3"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5401E3">
              <w:rPr>
                <w:rFonts w:ascii="Times New Roman" w:eastAsia="Times New Roman" w:hAnsi="Times New Roman" w:cs="Times New Roman"/>
                <w:b/>
                <w:bCs/>
                <w:color w:val="000000"/>
                <w:sz w:val="18"/>
                <w:szCs w:val="18"/>
                <w:lang w:eastAsia="it-IT"/>
              </w:rPr>
              <w:t xml:space="preserve">          90.117 </w:t>
            </w:r>
          </w:p>
        </w:tc>
        <w:tc>
          <w:tcPr>
            <w:tcW w:w="614" w:type="pct"/>
            <w:tcBorders>
              <w:top w:val="nil"/>
              <w:left w:val="nil"/>
              <w:bottom w:val="single" w:sz="4" w:space="0" w:color="auto"/>
              <w:right w:val="single" w:sz="4" w:space="0" w:color="auto"/>
            </w:tcBorders>
            <w:shd w:val="clear" w:color="auto" w:fill="auto"/>
            <w:noWrap/>
            <w:vAlign w:val="center"/>
            <w:hideMark/>
          </w:tcPr>
          <w:p w14:paraId="623AAD81" w14:textId="77777777" w:rsidR="005401E3" w:rsidRPr="005401E3" w:rsidRDefault="005401E3" w:rsidP="00C62633">
            <w:pPr>
              <w:spacing w:after="0" w:line="240" w:lineRule="auto"/>
              <w:jc w:val="right"/>
              <w:rPr>
                <w:rFonts w:ascii="Times New Roman" w:eastAsia="Times New Roman" w:hAnsi="Times New Roman" w:cs="Times New Roman"/>
                <w:b/>
                <w:bCs/>
                <w:color w:val="000000"/>
                <w:sz w:val="18"/>
                <w:szCs w:val="18"/>
                <w:lang w:eastAsia="it-IT"/>
              </w:rPr>
            </w:pPr>
            <w:r w:rsidRPr="005401E3">
              <w:rPr>
                <w:rFonts w:ascii="Times New Roman" w:eastAsia="Times New Roman" w:hAnsi="Times New Roman" w:cs="Times New Roman"/>
                <w:b/>
                <w:bCs/>
                <w:color w:val="000000"/>
                <w:sz w:val="18"/>
                <w:szCs w:val="18"/>
                <w:lang w:eastAsia="it-IT"/>
              </w:rPr>
              <w:t>100,00%</w:t>
            </w:r>
          </w:p>
        </w:tc>
        <w:tc>
          <w:tcPr>
            <w:tcW w:w="879" w:type="pct"/>
            <w:tcBorders>
              <w:top w:val="nil"/>
              <w:left w:val="nil"/>
              <w:bottom w:val="single" w:sz="4" w:space="0" w:color="auto"/>
              <w:right w:val="single" w:sz="4" w:space="0" w:color="auto"/>
            </w:tcBorders>
            <w:shd w:val="clear" w:color="auto" w:fill="auto"/>
            <w:noWrap/>
            <w:vAlign w:val="center"/>
            <w:hideMark/>
          </w:tcPr>
          <w:p w14:paraId="001F08AE" w14:textId="77777777" w:rsidR="005401E3" w:rsidRPr="005401E3" w:rsidRDefault="005401E3" w:rsidP="00C62633">
            <w:pPr>
              <w:spacing w:after="0" w:line="240" w:lineRule="auto"/>
              <w:rPr>
                <w:rFonts w:ascii="Times New Roman" w:eastAsia="Times New Roman" w:hAnsi="Times New Roman" w:cs="Times New Roman"/>
                <w:b/>
                <w:bCs/>
                <w:color w:val="000000"/>
                <w:sz w:val="18"/>
                <w:szCs w:val="18"/>
                <w:lang w:eastAsia="it-IT"/>
              </w:rPr>
            </w:pPr>
            <w:r w:rsidRPr="005401E3">
              <w:rPr>
                <w:rFonts w:ascii="Times New Roman" w:eastAsia="Times New Roman" w:hAnsi="Times New Roman" w:cs="Times New Roman"/>
                <w:b/>
                <w:bCs/>
                <w:color w:val="000000"/>
                <w:sz w:val="18"/>
                <w:szCs w:val="18"/>
                <w:lang w:eastAsia="it-IT"/>
              </w:rPr>
              <w:t xml:space="preserve">  120.829.422,63 € </w:t>
            </w:r>
          </w:p>
        </w:tc>
      </w:tr>
    </w:tbl>
    <w:p w14:paraId="33C0DDC8" w14:textId="77777777" w:rsidR="005401E3" w:rsidRPr="009648E4" w:rsidRDefault="005401E3" w:rsidP="005401E3">
      <w:pPr>
        <w:rPr>
          <w:rFonts w:ascii="Times New Roman" w:hAnsi="Times New Roman" w:cs="Times New Roman"/>
          <w:sz w:val="18"/>
          <w:szCs w:val="18"/>
        </w:rPr>
      </w:pPr>
    </w:p>
    <w:p w14:paraId="1BF7A0FB" w14:textId="77777777" w:rsidR="00B83B7D" w:rsidRPr="00B83B7D" w:rsidRDefault="00B83B7D" w:rsidP="00B83B7D">
      <w:pPr>
        <w:rPr>
          <w:rFonts w:ascii="Times New Roman" w:hAnsi="Times New Roman" w:cs="Times New Roman"/>
          <w:kern w:val="2"/>
          <w:sz w:val="18"/>
          <w:szCs w:val="18"/>
          <w14:ligatures w14:val="standardContextual"/>
        </w:rPr>
      </w:pPr>
    </w:p>
    <w:p w14:paraId="0A84AE70" w14:textId="1F24A5E1" w:rsidR="0023565B" w:rsidRDefault="0023565B" w:rsidP="001373FB">
      <w:pPr>
        <w:spacing w:before="100" w:beforeAutospacing="1" w:after="20" w:line="240" w:lineRule="auto"/>
        <w:rPr>
          <w:rFonts w:ascii="Times New Roman" w:eastAsia="Times New Roman" w:hAnsi="Times New Roman" w:cs="Times New Roman"/>
          <w:sz w:val="24"/>
          <w:szCs w:val="24"/>
          <w:lang w:eastAsia="it-IT"/>
        </w:rPr>
      </w:pPr>
    </w:p>
    <w:sectPr w:rsidR="0023565B" w:rsidSect="0013378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454DF" w14:textId="77777777" w:rsidR="00731E0E" w:rsidRDefault="00731E0E" w:rsidP="000C4045">
      <w:pPr>
        <w:spacing w:after="0" w:line="240" w:lineRule="auto"/>
      </w:pPr>
      <w:r>
        <w:separator/>
      </w:r>
    </w:p>
  </w:endnote>
  <w:endnote w:type="continuationSeparator" w:id="0">
    <w:p w14:paraId="22A5152E" w14:textId="77777777" w:rsidR="00731E0E" w:rsidRDefault="00731E0E" w:rsidP="000C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C4748" w14:textId="77777777" w:rsidR="00731E0E" w:rsidRDefault="00731E0E" w:rsidP="000C4045">
      <w:pPr>
        <w:spacing w:after="0" w:line="240" w:lineRule="auto"/>
      </w:pPr>
      <w:r>
        <w:separator/>
      </w:r>
    </w:p>
  </w:footnote>
  <w:footnote w:type="continuationSeparator" w:id="0">
    <w:p w14:paraId="05C31A4E" w14:textId="77777777" w:rsidR="00731E0E" w:rsidRDefault="00731E0E" w:rsidP="000C4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C2EAB"/>
    <w:multiLevelType w:val="hybridMultilevel"/>
    <w:tmpl w:val="AE00B62C"/>
    <w:lvl w:ilvl="0" w:tplc="D516508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B764D66"/>
    <w:multiLevelType w:val="hybridMultilevel"/>
    <w:tmpl w:val="3ACE5D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82281850">
    <w:abstractNumId w:val="0"/>
  </w:num>
  <w:num w:numId="2" w16cid:durableId="269317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481"/>
    <w:rsid w:val="0006749D"/>
    <w:rsid w:val="000751D1"/>
    <w:rsid w:val="000C4045"/>
    <w:rsid w:val="000E4014"/>
    <w:rsid w:val="0010352A"/>
    <w:rsid w:val="00107925"/>
    <w:rsid w:val="00133781"/>
    <w:rsid w:val="001373FB"/>
    <w:rsid w:val="0016319C"/>
    <w:rsid w:val="00187907"/>
    <w:rsid w:val="0019203D"/>
    <w:rsid w:val="001A269A"/>
    <w:rsid w:val="001B2CB7"/>
    <w:rsid w:val="0023565B"/>
    <w:rsid w:val="0024782F"/>
    <w:rsid w:val="00252D4B"/>
    <w:rsid w:val="002C759C"/>
    <w:rsid w:val="002F0B7E"/>
    <w:rsid w:val="003261D5"/>
    <w:rsid w:val="00345897"/>
    <w:rsid w:val="003634F8"/>
    <w:rsid w:val="003831B4"/>
    <w:rsid w:val="00394D1B"/>
    <w:rsid w:val="003A0310"/>
    <w:rsid w:val="003A06BA"/>
    <w:rsid w:val="003C3FBB"/>
    <w:rsid w:val="003D002C"/>
    <w:rsid w:val="003E376F"/>
    <w:rsid w:val="004358D1"/>
    <w:rsid w:val="00467766"/>
    <w:rsid w:val="004874AE"/>
    <w:rsid w:val="004A40FE"/>
    <w:rsid w:val="004C1C27"/>
    <w:rsid w:val="004D5AFD"/>
    <w:rsid w:val="004F1015"/>
    <w:rsid w:val="00502A11"/>
    <w:rsid w:val="00516817"/>
    <w:rsid w:val="00521F6E"/>
    <w:rsid w:val="00523531"/>
    <w:rsid w:val="00524C91"/>
    <w:rsid w:val="00536EB1"/>
    <w:rsid w:val="005401E3"/>
    <w:rsid w:val="00543A03"/>
    <w:rsid w:val="005D306D"/>
    <w:rsid w:val="00606C19"/>
    <w:rsid w:val="00665097"/>
    <w:rsid w:val="00672652"/>
    <w:rsid w:val="006B197F"/>
    <w:rsid w:val="006C366B"/>
    <w:rsid w:val="006F0B78"/>
    <w:rsid w:val="00704CC4"/>
    <w:rsid w:val="00731E0E"/>
    <w:rsid w:val="00732D3F"/>
    <w:rsid w:val="00743CC6"/>
    <w:rsid w:val="00751B74"/>
    <w:rsid w:val="007A3F99"/>
    <w:rsid w:val="007A6F8A"/>
    <w:rsid w:val="007B42C1"/>
    <w:rsid w:val="007C1E4A"/>
    <w:rsid w:val="007E3267"/>
    <w:rsid w:val="007F2744"/>
    <w:rsid w:val="00834926"/>
    <w:rsid w:val="00836C8E"/>
    <w:rsid w:val="008546B3"/>
    <w:rsid w:val="00877E02"/>
    <w:rsid w:val="00885D89"/>
    <w:rsid w:val="008A6E70"/>
    <w:rsid w:val="008F3F81"/>
    <w:rsid w:val="0092343D"/>
    <w:rsid w:val="00935901"/>
    <w:rsid w:val="0098717E"/>
    <w:rsid w:val="00992F8E"/>
    <w:rsid w:val="009B4E3D"/>
    <w:rsid w:val="00A243A1"/>
    <w:rsid w:val="00A264B4"/>
    <w:rsid w:val="00A271CD"/>
    <w:rsid w:val="00A76CAB"/>
    <w:rsid w:val="00AB275A"/>
    <w:rsid w:val="00AB5644"/>
    <w:rsid w:val="00AE4290"/>
    <w:rsid w:val="00AF5E5E"/>
    <w:rsid w:val="00B02655"/>
    <w:rsid w:val="00B131B1"/>
    <w:rsid w:val="00B41EC1"/>
    <w:rsid w:val="00B53B5C"/>
    <w:rsid w:val="00B562E0"/>
    <w:rsid w:val="00B712F7"/>
    <w:rsid w:val="00B83B7D"/>
    <w:rsid w:val="00BA686B"/>
    <w:rsid w:val="00BD7127"/>
    <w:rsid w:val="00BE3018"/>
    <w:rsid w:val="00BF3F3B"/>
    <w:rsid w:val="00BF7E02"/>
    <w:rsid w:val="00C122F6"/>
    <w:rsid w:val="00C16ABA"/>
    <w:rsid w:val="00C254A0"/>
    <w:rsid w:val="00C669C3"/>
    <w:rsid w:val="00C82CC0"/>
    <w:rsid w:val="00CA01D2"/>
    <w:rsid w:val="00CC07D7"/>
    <w:rsid w:val="00CC148A"/>
    <w:rsid w:val="00D108B9"/>
    <w:rsid w:val="00D22789"/>
    <w:rsid w:val="00D44093"/>
    <w:rsid w:val="00D554E5"/>
    <w:rsid w:val="00D56F76"/>
    <w:rsid w:val="00DB136A"/>
    <w:rsid w:val="00DC28EA"/>
    <w:rsid w:val="00DF3191"/>
    <w:rsid w:val="00DF6D1A"/>
    <w:rsid w:val="00E02A13"/>
    <w:rsid w:val="00E07C37"/>
    <w:rsid w:val="00E21188"/>
    <w:rsid w:val="00E21566"/>
    <w:rsid w:val="00E23830"/>
    <w:rsid w:val="00E30570"/>
    <w:rsid w:val="00E42481"/>
    <w:rsid w:val="00E73B8B"/>
    <w:rsid w:val="00EA5C1A"/>
    <w:rsid w:val="00ED5100"/>
    <w:rsid w:val="00ED66A7"/>
    <w:rsid w:val="00EF7EC2"/>
    <w:rsid w:val="00F0327E"/>
    <w:rsid w:val="00F174E5"/>
    <w:rsid w:val="00F2564C"/>
    <w:rsid w:val="00F26EDD"/>
    <w:rsid w:val="00FB0647"/>
    <w:rsid w:val="00FB366C"/>
    <w:rsid w:val="00FB7A7A"/>
    <w:rsid w:val="00FD66D6"/>
    <w:rsid w:val="00FF2358"/>
    <w:rsid w:val="00FF2B7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88BC"/>
  <w15:docId w15:val="{210D2BCD-0525-4F20-94FA-11AFE1BB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C27"/>
  </w:style>
  <w:style w:type="paragraph" w:styleId="Titolo1">
    <w:name w:val="heading 1"/>
    <w:basedOn w:val="Normale"/>
    <w:next w:val="Normale"/>
    <w:link w:val="Titolo1Carattere"/>
    <w:uiPriority w:val="9"/>
    <w:qFormat/>
    <w:rsid w:val="00B83B7D"/>
    <w:pPr>
      <w:keepNext/>
      <w:keepLines/>
      <w:spacing w:before="360" w:after="80" w:line="256"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B83B7D"/>
    <w:pPr>
      <w:keepNext/>
      <w:keepLines/>
      <w:spacing w:before="160" w:after="80" w:line="256"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83B7D"/>
    <w:pPr>
      <w:keepNext/>
      <w:keepLines/>
      <w:spacing w:before="160" w:after="80" w:line="256" w:lineRule="auto"/>
      <w:outlineLvl w:val="2"/>
    </w:pPr>
    <w:rPr>
      <w:rFonts w:eastAsiaTheme="majorEastAsia"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83B7D"/>
    <w:pPr>
      <w:keepNext/>
      <w:keepLines/>
      <w:spacing w:before="80" w:after="40" w:line="256" w:lineRule="auto"/>
      <w:outlineLvl w:val="3"/>
    </w:pPr>
    <w:rPr>
      <w:rFonts w:eastAsiaTheme="majorEastAsia" w:cstheme="majorBidi"/>
      <w:i/>
      <w:iCs/>
      <w:color w:val="2F5496"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B83B7D"/>
    <w:pPr>
      <w:keepNext/>
      <w:keepLines/>
      <w:spacing w:before="80" w:after="40" w:line="256" w:lineRule="auto"/>
      <w:outlineLvl w:val="4"/>
    </w:pPr>
    <w:rPr>
      <w:rFonts w:eastAsiaTheme="majorEastAsia" w:cstheme="majorBidi"/>
      <w:color w:val="2F5496"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B83B7D"/>
    <w:pPr>
      <w:keepNext/>
      <w:keepLines/>
      <w:spacing w:before="40" w:after="0" w:line="256" w:lineRule="auto"/>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B83B7D"/>
    <w:pPr>
      <w:keepNext/>
      <w:keepLines/>
      <w:spacing w:before="40" w:after="0" w:line="256" w:lineRule="auto"/>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B83B7D"/>
    <w:pPr>
      <w:keepNext/>
      <w:keepLines/>
      <w:spacing w:after="0" w:line="256" w:lineRule="auto"/>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B83B7D"/>
    <w:pPr>
      <w:keepNext/>
      <w:keepLines/>
      <w:spacing w:after="0" w:line="256" w:lineRule="auto"/>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estremo">
    <w:name w:val="provv_estremo"/>
    <w:basedOn w:val="Normale"/>
    <w:rsid w:val="00E424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nchorantimarker">
    <w:name w:val="anchor_anti_marker"/>
    <w:basedOn w:val="Carpredefinitoparagrafo"/>
    <w:rsid w:val="00E42481"/>
  </w:style>
  <w:style w:type="character" w:styleId="Collegamentoipertestuale">
    <w:name w:val="Hyperlink"/>
    <w:basedOn w:val="Carpredefinitoparagrafo"/>
    <w:uiPriority w:val="99"/>
    <w:semiHidden/>
    <w:unhideWhenUsed/>
    <w:rsid w:val="00E42481"/>
    <w:rPr>
      <w:color w:val="0000FF"/>
      <w:u w:val="single"/>
    </w:rPr>
  </w:style>
  <w:style w:type="paragraph" w:customStyle="1" w:styleId="provvr0">
    <w:name w:val="provv_r0"/>
    <w:basedOn w:val="Normale"/>
    <w:rsid w:val="00E424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ovvnota">
    <w:name w:val="provv_nota"/>
    <w:basedOn w:val="Normale"/>
    <w:rsid w:val="00E424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E424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ovvc">
    <w:name w:val="provv_c"/>
    <w:basedOn w:val="Normale"/>
    <w:rsid w:val="00E424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E42481"/>
  </w:style>
  <w:style w:type="character" w:customStyle="1" w:styleId="provvnumart">
    <w:name w:val="provv_numart"/>
    <w:basedOn w:val="Carpredefinitoparagrafo"/>
    <w:rsid w:val="00E42481"/>
  </w:style>
  <w:style w:type="character" w:customStyle="1" w:styleId="provvnumcomma">
    <w:name w:val="provv_numcomma"/>
    <w:basedOn w:val="Carpredefinitoparagrafo"/>
    <w:rsid w:val="00E42481"/>
  </w:style>
  <w:style w:type="paragraph" w:customStyle="1" w:styleId="Default">
    <w:name w:val="Default"/>
    <w:rsid w:val="006B197F"/>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C16AB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16ABA"/>
    <w:rPr>
      <w:rFonts w:ascii="Segoe UI" w:hAnsi="Segoe UI" w:cs="Segoe UI"/>
      <w:sz w:val="18"/>
      <w:szCs w:val="18"/>
    </w:rPr>
  </w:style>
  <w:style w:type="paragraph" w:styleId="Intestazione">
    <w:name w:val="header"/>
    <w:basedOn w:val="Normale"/>
    <w:link w:val="IntestazioneCarattere"/>
    <w:uiPriority w:val="99"/>
    <w:unhideWhenUsed/>
    <w:rsid w:val="000C40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4045"/>
  </w:style>
  <w:style w:type="paragraph" w:styleId="Pidipagina">
    <w:name w:val="footer"/>
    <w:basedOn w:val="Normale"/>
    <w:link w:val="PidipaginaCarattere"/>
    <w:uiPriority w:val="99"/>
    <w:unhideWhenUsed/>
    <w:rsid w:val="000C40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4045"/>
  </w:style>
  <w:style w:type="paragraph" w:styleId="Revisione">
    <w:name w:val="Revision"/>
    <w:hidden/>
    <w:uiPriority w:val="99"/>
    <w:semiHidden/>
    <w:rsid w:val="00EF7EC2"/>
    <w:pPr>
      <w:spacing w:after="0" w:line="240" w:lineRule="auto"/>
    </w:pPr>
  </w:style>
  <w:style w:type="character" w:styleId="Rimandocommento">
    <w:name w:val="annotation reference"/>
    <w:basedOn w:val="Carpredefinitoparagrafo"/>
    <w:uiPriority w:val="99"/>
    <w:semiHidden/>
    <w:unhideWhenUsed/>
    <w:rsid w:val="00CC07D7"/>
    <w:rPr>
      <w:sz w:val="16"/>
      <w:szCs w:val="16"/>
    </w:rPr>
  </w:style>
  <w:style w:type="paragraph" w:styleId="Testocommento">
    <w:name w:val="annotation text"/>
    <w:basedOn w:val="Normale"/>
    <w:link w:val="TestocommentoCarattere"/>
    <w:uiPriority w:val="99"/>
    <w:semiHidden/>
    <w:unhideWhenUsed/>
    <w:rsid w:val="00CC07D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C07D7"/>
    <w:rPr>
      <w:sz w:val="20"/>
      <w:szCs w:val="20"/>
    </w:rPr>
  </w:style>
  <w:style w:type="paragraph" w:styleId="Soggettocommento">
    <w:name w:val="annotation subject"/>
    <w:basedOn w:val="Testocommento"/>
    <w:next w:val="Testocommento"/>
    <w:link w:val="SoggettocommentoCarattere"/>
    <w:uiPriority w:val="99"/>
    <w:semiHidden/>
    <w:unhideWhenUsed/>
    <w:rsid w:val="00CC07D7"/>
    <w:rPr>
      <w:b/>
      <w:bCs/>
    </w:rPr>
  </w:style>
  <w:style w:type="character" w:customStyle="1" w:styleId="SoggettocommentoCarattere">
    <w:name w:val="Soggetto commento Carattere"/>
    <w:basedOn w:val="TestocommentoCarattere"/>
    <w:link w:val="Soggettocommento"/>
    <w:uiPriority w:val="99"/>
    <w:semiHidden/>
    <w:rsid w:val="00CC07D7"/>
    <w:rPr>
      <w:b/>
      <w:bCs/>
      <w:sz w:val="20"/>
      <w:szCs w:val="20"/>
    </w:rPr>
  </w:style>
  <w:style w:type="paragraph" w:styleId="Paragrafoelenco">
    <w:name w:val="List Paragraph"/>
    <w:basedOn w:val="Normale"/>
    <w:uiPriority w:val="34"/>
    <w:qFormat/>
    <w:rsid w:val="0024782F"/>
    <w:pPr>
      <w:ind w:left="720"/>
      <w:contextualSpacing/>
    </w:pPr>
  </w:style>
  <w:style w:type="character" w:styleId="Enfasigrassetto">
    <w:name w:val="Strong"/>
    <w:basedOn w:val="Carpredefinitoparagrafo"/>
    <w:uiPriority w:val="22"/>
    <w:qFormat/>
    <w:rsid w:val="00A271CD"/>
    <w:rPr>
      <w:b/>
      <w:bCs/>
    </w:rPr>
  </w:style>
  <w:style w:type="character" w:customStyle="1" w:styleId="Titolo1Carattere">
    <w:name w:val="Titolo 1 Carattere"/>
    <w:basedOn w:val="Carpredefinitoparagrafo"/>
    <w:link w:val="Titolo1"/>
    <w:uiPriority w:val="9"/>
    <w:rsid w:val="00B83B7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Titolo2Carattere">
    <w:name w:val="Titolo 2 Carattere"/>
    <w:basedOn w:val="Carpredefinitoparagrafo"/>
    <w:link w:val="Titolo2"/>
    <w:uiPriority w:val="9"/>
    <w:semiHidden/>
    <w:rsid w:val="00B83B7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itolo3Carattere">
    <w:name w:val="Titolo 3 Carattere"/>
    <w:basedOn w:val="Carpredefinitoparagrafo"/>
    <w:link w:val="Titolo3"/>
    <w:uiPriority w:val="9"/>
    <w:semiHidden/>
    <w:rsid w:val="00B83B7D"/>
    <w:rPr>
      <w:rFonts w:eastAsiaTheme="majorEastAsia" w:cstheme="majorBidi"/>
      <w:color w:val="2F5496" w:themeColor="accent1" w:themeShade="BF"/>
      <w:kern w:val="2"/>
      <w:sz w:val="28"/>
      <w:szCs w:val="28"/>
      <w14:ligatures w14:val="standardContextual"/>
    </w:rPr>
  </w:style>
  <w:style w:type="character" w:customStyle="1" w:styleId="Titolo4Carattere">
    <w:name w:val="Titolo 4 Carattere"/>
    <w:basedOn w:val="Carpredefinitoparagrafo"/>
    <w:link w:val="Titolo4"/>
    <w:uiPriority w:val="9"/>
    <w:semiHidden/>
    <w:rsid w:val="00B83B7D"/>
    <w:rPr>
      <w:rFonts w:eastAsiaTheme="majorEastAsia" w:cstheme="majorBidi"/>
      <w:i/>
      <w:iCs/>
      <w:color w:val="2F5496" w:themeColor="accent1" w:themeShade="BF"/>
      <w:kern w:val="2"/>
      <w14:ligatures w14:val="standardContextual"/>
    </w:rPr>
  </w:style>
  <w:style w:type="character" w:customStyle="1" w:styleId="Titolo5Carattere">
    <w:name w:val="Titolo 5 Carattere"/>
    <w:basedOn w:val="Carpredefinitoparagrafo"/>
    <w:link w:val="Titolo5"/>
    <w:uiPriority w:val="9"/>
    <w:semiHidden/>
    <w:rsid w:val="00B83B7D"/>
    <w:rPr>
      <w:rFonts w:eastAsiaTheme="majorEastAsia" w:cstheme="majorBidi"/>
      <w:color w:val="2F5496" w:themeColor="accent1" w:themeShade="BF"/>
      <w:kern w:val="2"/>
      <w14:ligatures w14:val="standardContextual"/>
    </w:rPr>
  </w:style>
  <w:style w:type="character" w:customStyle="1" w:styleId="Titolo6Carattere">
    <w:name w:val="Titolo 6 Carattere"/>
    <w:basedOn w:val="Carpredefinitoparagrafo"/>
    <w:link w:val="Titolo6"/>
    <w:uiPriority w:val="9"/>
    <w:semiHidden/>
    <w:rsid w:val="00B83B7D"/>
    <w:rPr>
      <w:rFonts w:eastAsiaTheme="majorEastAsia" w:cstheme="majorBidi"/>
      <w:i/>
      <w:iCs/>
      <w:color w:val="595959" w:themeColor="text1" w:themeTint="A6"/>
      <w:kern w:val="2"/>
      <w14:ligatures w14:val="standardContextual"/>
    </w:rPr>
  </w:style>
  <w:style w:type="character" w:customStyle="1" w:styleId="Titolo7Carattere">
    <w:name w:val="Titolo 7 Carattere"/>
    <w:basedOn w:val="Carpredefinitoparagrafo"/>
    <w:link w:val="Titolo7"/>
    <w:uiPriority w:val="9"/>
    <w:semiHidden/>
    <w:rsid w:val="00B83B7D"/>
    <w:rPr>
      <w:rFonts w:eastAsiaTheme="majorEastAsia" w:cstheme="majorBidi"/>
      <w:color w:val="595959" w:themeColor="text1" w:themeTint="A6"/>
      <w:kern w:val="2"/>
      <w14:ligatures w14:val="standardContextual"/>
    </w:rPr>
  </w:style>
  <w:style w:type="character" w:customStyle="1" w:styleId="Titolo8Carattere">
    <w:name w:val="Titolo 8 Carattere"/>
    <w:basedOn w:val="Carpredefinitoparagrafo"/>
    <w:link w:val="Titolo8"/>
    <w:uiPriority w:val="9"/>
    <w:semiHidden/>
    <w:rsid w:val="00B83B7D"/>
    <w:rPr>
      <w:rFonts w:eastAsiaTheme="majorEastAsia" w:cstheme="majorBidi"/>
      <w:i/>
      <w:iCs/>
      <w:color w:val="272727" w:themeColor="text1" w:themeTint="D8"/>
      <w:kern w:val="2"/>
      <w14:ligatures w14:val="standardContextual"/>
    </w:rPr>
  </w:style>
  <w:style w:type="character" w:customStyle="1" w:styleId="Titolo9Carattere">
    <w:name w:val="Titolo 9 Carattere"/>
    <w:basedOn w:val="Carpredefinitoparagrafo"/>
    <w:link w:val="Titolo9"/>
    <w:uiPriority w:val="9"/>
    <w:semiHidden/>
    <w:rsid w:val="00B83B7D"/>
    <w:rPr>
      <w:rFonts w:eastAsiaTheme="majorEastAsia" w:cstheme="majorBidi"/>
      <w:color w:val="272727" w:themeColor="text1" w:themeTint="D8"/>
      <w:kern w:val="2"/>
      <w14:ligatures w14:val="standardContextual"/>
    </w:rPr>
  </w:style>
  <w:style w:type="character" w:styleId="Collegamentovisitato">
    <w:name w:val="FollowedHyperlink"/>
    <w:basedOn w:val="Carpredefinitoparagrafo"/>
    <w:uiPriority w:val="99"/>
    <w:semiHidden/>
    <w:unhideWhenUsed/>
    <w:rsid w:val="00B83B7D"/>
    <w:rPr>
      <w:color w:val="96607D"/>
      <w:u w:val="single"/>
    </w:rPr>
  </w:style>
  <w:style w:type="paragraph" w:customStyle="1" w:styleId="msonormal0">
    <w:name w:val="msonormal"/>
    <w:basedOn w:val="Normale"/>
    <w:rsid w:val="00B83B7D"/>
    <w:pPr>
      <w:spacing w:before="100" w:beforeAutospacing="1" w:after="100" w:afterAutospacing="1" w:line="240" w:lineRule="auto"/>
    </w:pPr>
    <w:rPr>
      <w:rFonts w:ascii="Times New Roman" w:eastAsia="Times New Roman" w:hAnsi="Times New Roman" w:cs="Times New Roman"/>
      <w:sz w:val="24"/>
      <w:szCs w:val="24"/>
      <w:lang w:eastAsia="it-IT"/>
      <w14:ligatures w14:val="standardContextual"/>
    </w:rPr>
  </w:style>
  <w:style w:type="paragraph" w:styleId="Titolo">
    <w:name w:val="Title"/>
    <w:basedOn w:val="Normale"/>
    <w:next w:val="Normale"/>
    <w:link w:val="TitoloCarattere"/>
    <w:uiPriority w:val="10"/>
    <w:qFormat/>
    <w:rsid w:val="00B83B7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B83B7D"/>
    <w:rPr>
      <w:rFonts w:asciiTheme="majorHAnsi" w:eastAsiaTheme="majorEastAsia" w:hAnsiTheme="majorHAnsi" w:cstheme="majorBidi"/>
      <w:spacing w:val="-10"/>
      <w:kern w:val="28"/>
      <w:sz w:val="56"/>
      <w:szCs w:val="56"/>
      <w14:ligatures w14:val="standardContextual"/>
    </w:rPr>
  </w:style>
  <w:style w:type="paragraph" w:styleId="Sottotitolo">
    <w:name w:val="Subtitle"/>
    <w:basedOn w:val="Normale"/>
    <w:next w:val="Normale"/>
    <w:link w:val="SottotitoloCarattere"/>
    <w:uiPriority w:val="11"/>
    <w:qFormat/>
    <w:rsid w:val="00B83B7D"/>
    <w:pPr>
      <w:spacing w:line="256"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83B7D"/>
    <w:rPr>
      <w:rFonts w:eastAsiaTheme="majorEastAsia" w:cstheme="majorBidi"/>
      <w:color w:val="595959" w:themeColor="text1" w:themeTint="A6"/>
      <w:spacing w:val="15"/>
      <w:kern w:val="2"/>
      <w:sz w:val="28"/>
      <w:szCs w:val="28"/>
      <w14:ligatures w14:val="standardContextual"/>
    </w:rPr>
  </w:style>
  <w:style w:type="paragraph" w:styleId="Citazione">
    <w:name w:val="Quote"/>
    <w:basedOn w:val="Normale"/>
    <w:next w:val="Normale"/>
    <w:link w:val="CitazioneCarattere"/>
    <w:uiPriority w:val="29"/>
    <w:qFormat/>
    <w:rsid w:val="00B83B7D"/>
    <w:pPr>
      <w:spacing w:before="160" w:line="256" w:lineRule="auto"/>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B83B7D"/>
    <w:rPr>
      <w:i/>
      <w:iCs/>
      <w:color w:val="404040" w:themeColor="text1" w:themeTint="BF"/>
      <w:kern w:val="2"/>
      <w14:ligatures w14:val="standardContextual"/>
    </w:rPr>
  </w:style>
  <w:style w:type="paragraph" w:styleId="Citazioneintensa">
    <w:name w:val="Intense Quote"/>
    <w:basedOn w:val="Normale"/>
    <w:next w:val="Normale"/>
    <w:link w:val="CitazioneintensaCarattere"/>
    <w:uiPriority w:val="30"/>
    <w:qFormat/>
    <w:rsid w:val="00B83B7D"/>
    <w:pPr>
      <w:pBdr>
        <w:top w:val="single" w:sz="4" w:space="10" w:color="2F5496" w:themeColor="accent1" w:themeShade="BF"/>
        <w:bottom w:val="single" w:sz="4" w:space="10" w:color="2F5496" w:themeColor="accent1" w:themeShade="BF"/>
      </w:pBdr>
      <w:spacing w:before="360" w:after="360" w:line="256" w:lineRule="auto"/>
      <w:ind w:left="864" w:right="864"/>
      <w:jc w:val="center"/>
    </w:pPr>
    <w:rPr>
      <w:i/>
      <w:iCs/>
      <w:color w:val="2F5496"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B83B7D"/>
    <w:rPr>
      <w:i/>
      <w:iCs/>
      <w:color w:val="2F5496" w:themeColor="accent1" w:themeShade="BF"/>
      <w:kern w:val="2"/>
      <w14:ligatures w14:val="standardContextual"/>
    </w:rPr>
  </w:style>
  <w:style w:type="paragraph" w:customStyle="1" w:styleId="xl66">
    <w:name w:val="xl66"/>
    <w:basedOn w:val="Normale"/>
    <w:rsid w:val="00B83B7D"/>
    <w:pPr>
      <w:spacing w:before="100" w:beforeAutospacing="1" w:after="100" w:afterAutospacing="1" w:line="240" w:lineRule="auto"/>
    </w:pPr>
    <w:rPr>
      <w:rFonts w:ascii="Times New Roman" w:eastAsia="Times New Roman" w:hAnsi="Times New Roman" w:cs="Times New Roman"/>
      <w:color w:val="333333"/>
      <w:sz w:val="16"/>
      <w:szCs w:val="16"/>
      <w:lang w:eastAsia="it-IT"/>
      <w14:ligatures w14:val="standardContextual"/>
    </w:rPr>
  </w:style>
  <w:style w:type="paragraph" w:customStyle="1" w:styleId="xl67">
    <w:name w:val="xl67"/>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it-IT"/>
      <w14:ligatures w14:val="standardContextual"/>
    </w:rPr>
  </w:style>
  <w:style w:type="paragraph" w:customStyle="1" w:styleId="xl68">
    <w:name w:val="xl68"/>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it-IT"/>
      <w14:ligatures w14:val="standardContextual"/>
    </w:rPr>
  </w:style>
  <w:style w:type="paragraph" w:customStyle="1" w:styleId="xl69">
    <w:name w:val="xl69"/>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it-IT"/>
      <w14:ligatures w14:val="standardContextual"/>
    </w:rPr>
  </w:style>
  <w:style w:type="paragraph" w:customStyle="1" w:styleId="xl70">
    <w:name w:val="xl70"/>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it-IT"/>
      <w14:ligatures w14:val="standardContextual"/>
    </w:rPr>
  </w:style>
  <w:style w:type="paragraph" w:customStyle="1" w:styleId="xl71">
    <w:name w:val="xl71"/>
    <w:basedOn w:val="Normale"/>
    <w:rsid w:val="00B83B7D"/>
    <w:pPr>
      <w:spacing w:before="100" w:beforeAutospacing="1" w:after="100" w:afterAutospacing="1" w:line="240" w:lineRule="auto"/>
    </w:pPr>
    <w:rPr>
      <w:rFonts w:ascii="Times New Roman" w:eastAsia="Times New Roman" w:hAnsi="Times New Roman" w:cs="Times New Roman"/>
      <w:sz w:val="16"/>
      <w:szCs w:val="16"/>
      <w:lang w:eastAsia="it-IT"/>
      <w14:ligatures w14:val="standardContextual"/>
    </w:rPr>
  </w:style>
  <w:style w:type="paragraph" w:customStyle="1" w:styleId="xl72">
    <w:name w:val="xl72"/>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333333"/>
      <w:sz w:val="16"/>
      <w:szCs w:val="16"/>
      <w:lang w:eastAsia="it-IT"/>
      <w14:ligatures w14:val="standardContextual"/>
    </w:rPr>
  </w:style>
  <w:style w:type="paragraph" w:customStyle="1" w:styleId="xl73">
    <w:name w:val="xl73"/>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16"/>
      <w:szCs w:val="16"/>
      <w:lang w:eastAsia="it-IT"/>
      <w14:ligatures w14:val="standardContextual"/>
    </w:rPr>
  </w:style>
  <w:style w:type="paragraph" w:customStyle="1" w:styleId="xl74">
    <w:name w:val="xl74"/>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333333"/>
      <w:sz w:val="16"/>
      <w:szCs w:val="16"/>
      <w:lang w:eastAsia="it-IT"/>
      <w14:ligatures w14:val="standardContextual"/>
    </w:rPr>
  </w:style>
  <w:style w:type="paragraph" w:customStyle="1" w:styleId="xl75">
    <w:name w:val="xl75"/>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16"/>
      <w:szCs w:val="16"/>
      <w:lang w:eastAsia="it-IT"/>
      <w14:ligatures w14:val="standardContextual"/>
    </w:rPr>
  </w:style>
  <w:style w:type="paragraph" w:customStyle="1" w:styleId="xl76">
    <w:name w:val="xl76"/>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it-IT"/>
      <w14:ligatures w14:val="standardContextual"/>
    </w:rPr>
  </w:style>
  <w:style w:type="paragraph" w:customStyle="1" w:styleId="xl77">
    <w:name w:val="xl77"/>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14:ligatures w14:val="standardContextual"/>
    </w:rPr>
  </w:style>
  <w:style w:type="paragraph" w:customStyle="1" w:styleId="xl78">
    <w:name w:val="xl78"/>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it-IT"/>
      <w14:ligatures w14:val="standardContextual"/>
    </w:rPr>
  </w:style>
  <w:style w:type="paragraph" w:customStyle="1" w:styleId="xl79">
    <w:name w:val="xl79"/>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14:ligatures w14:val="standardContextual"/>
    </w:rPr>
  </w:style>
  <w:style w:type="paragraph" w:customStyle="1" w:styleId="xl80">
    <w:name w:val="xl80"/>
    <w:basedOn w:val="Normale"/>
    <w:rsid w:val="00B83B7D"/>
    <w:pPr>
      <w:spacing w:before="100" w:beforeAutospacing="1" w:after="100" w:afterAutospacing="1" w:line="240" w:lineRule="auto"/>
    </w:pPr>
    <w:rPr>
      <w:rFonts w:ascii="Times New Roman" w:eastAsia="Times New Roman" w:hAnsi="Times New Roman" w:cs="Times New Roman"/>
      <w:sz w:val="16"/>
      <w:szCs w:val="16"/>
      <w:lang w:eastAsia="it-IT"/>
      <w14:ligatures w14:val="standardContextual"/>
    </w:rPr>
  </w:style>
  <w:style w:type="paragraph" w:customStyle="1" w:styleId="xl81">
    <w:name w:val="xl81"/>
    <w:basedOn w:val="Normale"/>
    <w:rsid w:val="00B83B7D"/>
    <w:pPr>
      <w:spacing w:before="100" w:beforeAutospacing="1" w:after="100" w:afterAutospacing="1" w:line="240" w:lineRule="auto"/>
      <w:jc w:val="right"/>
    </w:pPr>
    <w:rPr>
      <w:rFonts w:ascii="Times New Roman" w:eastAsia="Times New Roman" w:hAnsi="Times New Roman" w:cs="Times New Roman"/>
      <w:sz w:val="16"/>
      <w:szCs w:val="16"/>
      <w:lang w:eastAsia="it-IT"/>
      <w14:ligatures w14:val="standardContextual"/>
    </w:rPr>
  </w:style>
  <w:style w:type="paragraph" w:customStyle="1" w:styleId="xl82">
    <w:name w:val="xl82"/>
    <w:basedOn w:val="Normale"/>
    <w:rsid w:val="00B83B7D"/>
    <w:pPr>
      <w:spacing w:before="100" w:beforeAutospacing="1" w:after="100" w:afterAutospacing="1" w:line="240" w:lineRule="auto"/>
    </w:pPr>
    <w:rPr>
      <w:rFonts w:ascii="Times New Roman" w:eastAsia="Times New Roman" w:hAnsi="Times New Roman" w:cs="Times New Roman"/>
      <w:sz w:val="16"/>
      <w:szCs w:val="16"/>
      <w:lang w:eastAsia="it-IT"/>
      <w14:ligatures w14:val="standardContextual"/>
    </w:rPr>
  </w:style>
  <w:style w:type="paragraph" w:customStyle="1" w:styleId="xl83">
    <w:name w:val="xl83"/>
    <w:basedOn w:val="Normale"/>
    <w:rsid w:val="00B83B7D"/>
    <w:pPr>
      <w:spacing w:before="100" w:beforeAutospacing="1" w:after="100" w:afterAutospacing="1" w:line="240" w:lineRule="auto"/>
      <w:jc w:val="right"/>
    </w:pPr>
    <w:rPr>
      <w:rFonts w:ascii="Times New Roman" w:eastAsia="Times New Roman" w:hAnsi="Times New Roman" w:cs="Times New Roman"/>
      <w:sz w:val="16"/>
      <w:szCs w:val="16"/>
      <w:lang w:eastAsia="it-IT"/>
      <w14:ligatures w14:val="standardContextual"/>
    </w:rPr>
  </w:style>
  <w:style w:type="paragraph" w:customStyle="1" w:styleId="xl84">
    <w:name w:val="xl84"/>
    <w:basedOn w:val="Normale"/>
    <w:rsid w:val="00B83B7D"/>
    <w:pPr>
      <w:spacing w:before="100" w:beforeAutospacing="1" w:after="100" w:afterAutospacing="1" w:line="240" w:lineRule="auto"/>
    </w:pPr>
    <w:rPr>
      <w:rFonts w:ascii="Times New Roman" w:eastAsia="Times New Roman" w:hAnsi="Times New Roman" w:cs="Times New Roman"/>
      <w:sz w:val="16"/>
      <w:szCs w:val="16"/>
      <w:lang w:eastAsia="it-IT"/>
      <w14:ligatures w14:val="standardContextual"/>
    </w:rPr>
  </w:style>
  <w:style w:type="paragraph" w:customStyle="1" w:styleId="xl85">
    <w:name w:val="xl85"/>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333333"/>
      <w:sz w:val="16"/>
      <w:szCs w:val="16"/>
      <w:lang w:eastAsia="it-IT"/>
      <w14:ligatures w14:val="standardContextual"/>
    </w:rPr>
  </w:style>
  <w:style w:type="paragraph" w:customStyle="1" w:styleId="xl86">
    <w:name w:val="xl86"/>
    <w:basedOn w:val="Normale"/>
    <w:rsid w:val="00B83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it-IT"/>
      <w14:ligatures w14:val="standardContextual"/>
    </w:rPr>
  </w:style>
  <w:style w:type="character" w:styleId="Enfasiintensa">
    <w:name w:val="Intense Emphasis"/>
    <w:basedOn w:val="Carpredefinitoparagrafo"/>
    <w:uiPriority w:val="21"/>
    <w:qFormat/>
    <w:rsid w:val="00B83B7D"/>
    <w:rPr>
      <w:i/>
      <w:iCs/>
      <w:color w:val="2F5496" w:themeColor="accent1" w:themeShade="BF"/>
    </w:rPr>
  </w:style>
  <w:style w:type="character" w:styleId="Riferimentointenso">
    <w:name w:val="Intense Reference"/>
    <w:basedOn w:val="Carpredefinitoparagrafo"/>
    <w:uiPriority w:val="32"/>
    <w:qFormat/>
    <w:rsid w:val="00B83B7D"/>
    <w:rPr>
      <w:b/>
      <w:bCs/>
      <w:smallCaps/>
      <w:color w:val="2F5496" w:themeColor="accent1" w:themeShade="BF"/>
      <w:spacing w:val="5"/>
    </w:rPr>
  </w:style>
  <w:style w:type="paragraph" w:customStyle="1" w:styleId="xl65">
    <w:name w:val="xl65"/>
    <w:basedOn w:val="Normale"/>
    <w:rsid w:val="005401E3"/>
    <w:pP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87">
    <w:name w:val="xl87"/>
    <w:basedOn w:val="Normale"/>
    <w:rsid w:val="005401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u w:val="single"/>
      <w:lang w:eastAsia="it-IT"/>
    </w:rPr>
  </w:style>
  <w:style w:type="paragraph" w:customStyle="1" w:styleId="xl88">
    <w:name w:val="xl88"/>
    <w:basedOn w:val="Normale"/>
    <w:rsid w:val="005401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u w:val="single"/>
      <w:lang w:eastAsia="it-IT"/>
    </w:rPr>
  </w:style>
  <w:style w:type="paragraph" w:customStyle="1" w:styleId="xl89">
    <w:name w:val="xl89"/>
    <w:basedOn w:val="Normale"/>
    <w:rsid w:val="005401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u w:val="single"/>
      <w:lang w:eastAsia="it-IT"/>
    </w:rPr>
  </w:style>
  <w:style w:type="paragraph" w:customStyle="1" w:styleId="xl90">
    <w:name w:val="xl90"/>
    <w:basedOn w:val="Normale"/>
    <w:rsid w:val="005401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u w:val="single"/>
      <w:lang w:eastAsia="it-IT"/>
    </w:rPr>
  </w:style>
  <w:style w:type="paragraph" w:customStyle="1" w:styleId="xl91">
    <w:name w:val="xl91"/>
    <w:basedOn w:val="Normale"/>
    <w:rsid w:val="005401E3"/>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it-IT"/>
    </w:rPr>
  </w:style>
  <w:style w:type="paragraph" w:customStyle="1" w:styleId="xl92">
    <w:name w:val="xl92"/>
    <w:basedOn w:val="Normale"/>
    <w:rsid w:val="005401E3"/>
    <w:pPr>
      <w:spacing w:before="100" w:beforeAutospacing="1" w:after="100" w:afterAutospacing="1" w:line="240" w:lineRule="auto"/>
      <w:textAlignment w:val="center"/>
    </w:pPr>
    <w:rPr>
      <w:rFonts w:ascii="Times New Roman" w:eastAsia="Times New Roman" w:hAnsi="Times New Roman" w:cs="Times New Roman"/>
      <w:sz w:val="16"/>
      <w:szCs w:val="16"/>
      <w:lang w:eastAsia="it-IT"/>
    </w:rPr>
  </w:style>
  <w:style w:type="paragraph" w:customStyle="1" w:styleId="xl93">
    <w:name w:val="xl93"/>
    <w:basedOn w:val="Normale"/>
    <w:rsid w:val="005401E3"/>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it-IT"/>
    </w:rPr>
  </w:style>
  <w:style w:type="paragraph" w:customStyle="1" w:styleId="xl94">
    <w:name w:val="xl94"/>
    <w:basedOn w:val="Normale"/>
    <w:rsid w:val="005401E3"/>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it-IT"/>
    </w:rPr>
  </w:style>
  <w:style w:type="paragraph" w:customStyle="1" w:styleId="xl95">
    <w:name w:val="xl95"/>
    <w:basedOn w:val="Normale"/>
    <w:rsid w:val="005401E3"/>
    <w:pPr>
      <w:spacing w:before="100" w:beforeAutospacing="1" w:after="100" w:afterAutospacing="1" w:line="240" w:lineRule="auto"/>
      <w:textAlignment w:val="center"/>
    </w:pPr>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41723">
      <w:bodyDiv w:val="1"/>
      <w:marLeft w:val="0"/>
      <w:marRight w:val="0"/>
      <w:marTop w:val="0"/>
      <w:marBottom w:val="0"/>
      <w:divBdr>
        <w:top w:val="none" w:sz="0" w:space="0" w:color="auto"/>
        <w:left w:val="none" w:sz="0" w:space="0" w:color="auto"/>
        <w:bottom w:val="none" w:sz="0" w:space="0" w:color="auto"/>
        <w:right w:val="none" w:sz="0" w:space="0" w:color="auto"/>
      </w:divBdr>
    </w:div>
    <w:div w:id="647592080">
      <w:bodyDiv w:val="1"/>
      <w:marLeft w:val="0"/>
      <w:marRight w:val="0"/>
      <w:marTop w:val="0"/>
      <w:marBottom w:val="0"/>
      <w:divBdr>
        <w:top w:val="none" w:sz="0" w:space="0" w:color="auto"/>
        <w:left w:val="none" w:sz="0" w:space="0" w:color="auto"/>
        <w:bottom w:val="none" w:sz="0" w:space="0" w:color="auto"/>
        <w:right w:val="none" w:sz="0" w:space="0" w:color="auto"/>
      </w:divBdr>
    </w:div>
    <w:div w:id="970401011">
      <w:bodyDiv w:val="1"/>
      <w:marLeft w:val="0"/>
      <w:marRight w:val="0"/>
      <w:marTop w:val="0"/>
      <w:marBottom w:val="0"/>
      <w:divBdr>
        <w:top w:val="none" w:sz="0" w:space="0" w:color="auto"/>
        <w:left w:val="none" w:sz="0" w:space="0" w:color="auto"/>
        <w:bottom w:val="none" w:sz="0" w:space="0" w:color="auto"/>
        <w:right w:val="none" w:sz="0" w:space="0" w:color="auto"/>
      </w:divBdr>
    </w:div>
    <w:div w:id="976567449">
      <w:bodyDiv w:val="1"/>
      <w:marLeft w:val="0"/>
      <w:marRight w:val="0"/>
      <w:marTop w:val="0"/>
      <w:marBottom w:val="0"/>
      <w:divBdr>
        <w:top w:val="none" w:sz="0" w:space="0" w:color="auto"/>
        <w:left w:val="none" w:sz="0" w:space="0" w:color="auto"/>
        <w:bottom w:val="none" w:sz="0" w:space="0" w:color="auto"/>
        <w:right w:val="none" w:sz="0" w:space="0" w:color="auto"/>
      </w:divBdr>
    </w:div>
    <w:div w:id="977958216">
      <w:bodyDiv w:val="1"/>
      <w:marLeft w:val="0"/>
      <w:marRight w:val="0"/>
      <w:marTop w:val="0"/>
      <w:marBottom w:val="0"/>
      <w:divBdr>
        <w:top w:val="none" w:sz="0" w:space="0" w:color="auto"/>
        <w:left w:val="none" w:sz="0" w:space="0" w:color="auto"/>
        <w:bottom w:val="none" w:sz="0" w:space="0" w:color="auto"/>
        <w:right w:val="none" w:sz="0" w:space="0" w:color="auto"/>
      </w:divBdr>
    </w:div>
    <w:div w:id="1053382011">
      <w:bodyDiv w:val="1"/>
      <w:marLeft w:val="0"/>
      <w:marRight w:val="0"/>
      <w:marTop w:val="0"/>
      <w:marBottom w:val="0"/>
      <w:divBdr>
        <w:top w:val="none" w:sz="0" w:space="0" w:color="auto"/>
        <w:left w:val="none" w:sz="0" w:space="0" w:color="auto"/>
        <w:bottom w:val="none" w:sz="0" w:space="0" w:color="auto"/>
        <w:right w:val="none" w:sz="0" w:space="0" w:color="auto"/>
      </w:divBdr>
    </w:div>
    <w:div w:id="1623535415">
      <w:bodyDiv w:val="1"/>
      <w:marLeft w:val="0"/>
      <w:marRight w:val="0"/>
      <w:marTop w:val="0"/>
      <w:marBottom w:val="0"/>
      <w:divBdr>
        <w:top w:val="none" w:sz="0" w:space="0" w:color="auto"/>
        <w:left w:val="none" w:sz="0" w:space="0" w:color="auto"/>
        <w:bottom w:val="none" w:sz="0" w:space="0" w:color="auto"/>
        <w:right w:val="none" w:sz="0" w:space="0" w:color="auto"/>
      </w:divBdr>
    </w:div>
    <w:div w:id="1808663984">
      <w:bodyDiv w:val="1"/>
      <w:marLeft w:val="0"/>
      <w:marRight w:val="0"/>
      <w:marTop w:val="0"/>
      <w:marBottom w:val="0"/>
      <w:divBdr>
        <w:top w:val="none" w:sz="0" w:space="0" w:color="auto"/>
        <w:left w:val="none" w:sz="0" w:space="0" w:color="auto"/>
        <w:bottom w:val="none" w:sz="0" w:space="0" w:color="auto"/>
        <w:right w:val="none" w:sz="0" w:space="0" w:color="auto"/>
      </w:divBdr>
    </w:div>
    <w:div w:id="205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tilocali.leggiditalia.it/" TargetMode="External"/><Relationship Id="rId18" Type="http://schemas.openxmlformats.org/officeDocument/2006/relationships/hyperlink" Target="https://entilocali.leggiditalia.it/" TargetMode="External"/><Relationship Id="rId26" Type="http://schemas.openxmlformats.org/officeDocument/2006/relationships/hyperlink" Target="https://entilocali.leggiditalia.it/" TargetMode="External"/><Relationship Id="rId3" Type="http://schemas.openxmlformats.org/officeDocument/2006/relationships/styles" Target="styles.xml"/><Relationship Id="rId21" Type="http://schemas.openxmlformats.org/officeDocument/2006/relationships/hyperlink" Target="https://entilocali.leggiditalia.it/" TargetMode="External"/><Relationship Id="rId7" Type="http://schemas.openxmlformats.org/officeDocument/2006/relationships/endnotes" Target="endnotes.xml"/><Relationship Id="rId12" Type="http://schemas.openxmlformats.org/officeDocument/2006/relationships/hyperlink" Target="https://entilocali.leggiditalia.it/" TargetMode="External"/><Relationship Id="rId17" Type="http://schemas.openxmlformats.org/officeDocument/2006/relationships/hyperlink" Target="https://entilocali.leggiditalia.it/" TargetMode="External"/><Relationship Id="rId25" Type="http://schemas.openxmlformats.org/officeDocument/2006/relationships/hyperlink" Target="https://entilocali.leggiditalia.it/" TargetMode="External"/><Relationship Id="rId2" Type="http://schemas.openxmlformats.org/officeDocument/2006/relationships/numbering" Target="numbering.xml"/><Relationship Id="rId16" Type="http://schemas.openxmlformats.org/officeDocument/2006/relationships/hyperlink" Target="https://entilocali.leggiditalia.it/" TargetMode="External"/><Relationship Id="rId20" Type="http://schemas.openxmlformats.org/officeDocument/2006/relationships/hyperlink" Target="https://entilocali.leggiditalia.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ilocali.leggiditalia.it/" TargetMode="External"/><Relationship Id="rId24" Type="http://schemas.openxmlformats.org/officeDocument/2006/relationships/hyperlink" Target="https://entilocali.leggiditalia.it/" TargetMode="External"/><Relationship Id="rId5" Type="http://schemas.openxmlformats.org/officeDocument/2006/relationships/webSettings" Target="webSettings.xml"/><Relationship Id="rId15" Type="http://schemas.openxmlformats.org/officeDocument/2006/relationships/hyperlink" Target="https://pa.leggiditalia.it/rest?print=1" TargetMode="External"/><Relationship Id="rId23" Type="http://schemas.openxmlformats.org/officeDocument/2006/relationships/hyperlink" Target="https://entilocali.leggiditalia.it/" TargetMode="External"/><Relationship Id="rId28" Type="http://schemas.openxmlformats.org/officeDocument/2006/relationships/hyperlink" Target="https://entilocali.leggiditalia.it/" TargetMode="External"/><Relationship Id="rId10" Type="http://schemas.openxmlformats.org/officeDocument/2006/relationships/hyperlink" Target="https://entilocali.leggiditalia.it/" TargetMode="External"/><Relationship Id="rId19" Type="http://schemas.openxmlformats.org/officeDocument/2006/relationships/hyperlink" Target="https://entilocali.leggiditalia.it/" TargetMode="External"/><Relationship Id="rId4" Type="http://schemas.openxmlformats.org/officeDocument/2006/relationships/settings" Target="settings.xml"/><Relationship Id="rId9" Type="http://schemas.openxmlformats.org/officeDocument/2006/relationships/hyperlink" Target="https://entilocali.leggiditalia.it/" TargetMode="External"/><Relationship Id="rId14" Type="http://schemas.openxmlformats.org/officeDocument/2006/relationships/hyperlink" Target="https://entilocali.leggiditalia.it/" TargetMode="External"/><Relationship Id="rId22" Type="http://schemas.openxmlformats.org/officeDocument/2006/relationships/hyperlink" Target="https://entilocali.leggiditalia.it/" TargetMode="External"/><Relationship Id="rId27" Type="http://schemas.openxmlformats.org/officeDocument/2006/relationships/hyperlink" Target="https://entilocali.leggiditalia.it/"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71203-685B-49CF-A755-689AE66F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3660</Words>
  <Characters>20867</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Gianfranco Pasquadibisceglie</dc:creator>
  <cp:lastModifiedBy>Rocco Pinneri</cp:lastModifiedBy>
  <cp:revision>32</cp:revision>
  <cp:lastPrinted>2023-07-06T10:42:00Z</cp:lastPrinted>
  <dcterms:created xsi:type="dcterms:W3CDTF">2024-03-04T08:25:00Z</dcterms:created>
  <dcterms:modified xsi:type="dcterms:W3CDTF">2024-07-12T07:02:00Z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2023-02-02T14:49:29Z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0f862d56-c9e8-44be-9d48-55d6949f75d5</vt:lpwstr>
  </property>
  <property fmtid="{D5CDD505-2E9C-101B-9397-08002B2CF9AE}" pid="8" name="MSIP_Label_5097a60d-5525-435b-8989-8eb48ac0c8cd_ContentBits">
    <vt:lpwstr>0</vt:lpwstr>
  </property>
</Properties>
</file>